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00" w:rsidRPr="00325E8C" w:rsidRDefault="007C67F0" w:rsidP="00804BC6">
      <w:pPr>
        <w:pStyle w:val="a5"/>
        <w:numPr>
          <w:ilvl w:val="0"/>
          <w:numId w:val="4"/>
        </w:numPr>
        <w:jc w:val="both"/>
        <w:rPr>
          <w:b/>
          <w:sz w:val="24"/>
          <w:szCs w:val="24"/>
          <w:lang w:val="ru-RU"/>
        </w:rPr>
      </w:pPr>
      <w:r w:rsidRPr="00325E8C">
        <w:rPr>
          <w:b/>
          <w:sz w:val="24"/>
          <w:szCs w:val="24"/>
          <w:lang w:val="ru-RU"/>
        </w:rPr>
        <w:t xml:space="preserve">Традиционная и </w:t>
      </w:r>
      <w:r w:rsidR="0097035A" w:rsidRPr="00325E8C">
        <w:rPr>
          <w:b/>
          <w:sz w:val="24"/>
          <w:szCs w:val="24"/>
          <w:lang w:val="ru-RU"/>
        </w:rPr>
        <w:t>натуралистическая эпистемология</w:t>
      </w:r>
    </w:p>
    <w:p w:rsidR="008E6700" w:rsidRPr="00325E8C" w:rsidRDefault="0079405F" w:rsidP="00B304F5">
      <w:pPr>
        <w:pStyle w:val="a5"/>
        <w:ind w:firstLine="576"/>
        <w:jc w:val="both"/>
        <w:rPr>
          <w:sz w:val="24"/>
          <w:szCs w:val="24"/>
          <w:lang w:val="ru-RU"/>
        </w:rPr>
      </w:pPr>
      <w:r w:rsidRPr="00325E8C">
        <w:rPr>
          <w:sz w:val="24"/>
          <w:szCs w:val="24"/>
          <w:lang w:val="ru-RU"/>
        </w:rPr>
        <w:t>Ф. Китчер в работе «</w:t>
      </w:r>
      <w:r w:rsidRPr="00325E8C">
        <w:rPr>
          <w:sz w:val="24"/>
          <w:szCs w:val="24"/>
        </w:rPr>
        <w:t>The</w:t>
      </w:r>
      <w:r w:rsidRPr="00325E8C">
        <w:rPr>
          <w:sz w:val="24"/>
          <w:szCs w:val="24"/>
          <w:lang w:val="ru-RU"/>
        </w:rPr>
        <w:t xml:space="preserve"> </w:t>
      </w:r>
      <w:r w:rsidRPr="00325E8C">
        <w:rPr>
          <w:sz w:val="24"/>
          <w:szCs w:val="24"/>
        </w:rPr>
        <w:t>Naturalists</w:t>
      </w:r>
      <w:r w:rsidRPr="00325E8C">
        <w:rPr>
          <w:sz w:val="24"/>
          <w:szCs w:val="24"/>
          <w:lang w:val="ru-RU"/>
        </w:rPr>
        <w:t xml:space="preserve"> </w:t>
      </w:r>
      <w:r w:rsidRPr="00325E8C">
        <w:rPr>
          <w:sz w:val="24"/>
          <w:szCs w:val="24"/>
        </w:rPr>
        <w:t>Return</w:t>
      </w:r>
      <w:r w:rsidR="008E6700" w:rsidRPr="00325E8C">
        <w:rPr>
          <w:sz w:val="24"/>
          <w:szCs w:val="24"/>
          <w:lang w:val="ru-RU"/>
        </w:rPr>
        <w:t xml:space="preserve">» </w:t>
      </w:r>
      <w:r w:rsidRPr="00325E8C">
        <w:rPr>
          <w:sz w:val="24"/>
          <w:szCs w:val="24"/>
          <w:lang w:val="ru-RU"/>
        </w:rPr>
        <w:t>отмечает, что «общим местом для всех разновидностей натурализма является оппозиция по отношению к концепции чистой</w:t>
      </w:r>
      <w:r w:rsidR="005627E3" w:rsidRPr="00325E8C">
        <w:rPr>
          <w:sz w:val="24"/>
          <w:szCs w:val="24"/>
          <w:lang w:val="ru-RU"/>
        </w:rPr>
        <w:t xml:space="preserve"> философии Фреге-</w:t>
      </w:r>
      <w:proofErr w:type="spellStart"/>
      <w:r w:rsidR="005627E3" w:rsidRPr="00325E8C">
        <w:rPr>
          <w:sz w:val="24"/>
          <w:szCs w:val="24"/>
          <w:lang w:val="ru-RU"/>
        </w:rPr>
        <w:t>Витгенштейна</w:t>
      </w:r>
      <w:proofErr w:type="spellEnd"/>
      <w:r w:rsidR="005627E3" w:rsidRPr="00325E8C">
        <w:rPr>
          <w:sz w:val="24"/>
          <w:szCs w:val="24"/>
          <w:lang w:val="ru-RU"/>
        </w:rPr>
        <w:t>»</w:t>
      </w:r>
      <w:r w:rsidR="00D54DA0">
        <w:rPr>
          <w:sz w:val="24"/>
          <w:szCs w:val="24"/>
          <w:lang w:val="ru-RU"/>
        </w:rPr>
        <w:t>.</w:t>
      </w:r>
      <w:r w:rsidR="00722AC4" w:rsidRPr="00325E8C">
        <w:rPr>
          <w:sz w:val="24"/>
          <w:szCs w:val="24"/>
          <w:lang w:val="ru-RU"/>
        </w:rPr>
        <w:t xml:space="preserve"> </w:t>
      </w:r>
      <w:r w:rsidR="00D54DA0">
        <w:rPr>
          <w:sz w:val="24"/>
          <w:szCs w:val="24"/>
          <w:lang w:val="ru-RU"/>
        </w:rPr>
        <w:t>В</w:t>
      </w:r>
      <w:r w:rsidR="00722AC4" w:rsidRPr="00325E8C">
        <w:rPr>
          <w:sz w:val="24"/>
          <w:szCs w:val="24"/>
          <w:lang w:val="ru-RU"/>
        </w:rPr>
        <w:t xml:space="preserve"> рамках </w:t>
      </w:r>
      <w:r w:rsidR="00D54DA0">
        <w:rPr>
          <w:sz w:val="24"/>
          <w:szCs w:val="24"/>
          <w:lang w:val="ru-RU"/>
        </w:rPr>
        <w:t>аналитической философии</w:t>
      </w:r>
      <w:r w:rsidR="00722AC4" w:rsidRPr="00325E8C">
        <w:rPr>
          <w:sz w:val="24"/>
          <w:szCs w:val="24"/>
          <w:lang w:val="ru-RU"/>
        </w:rPr>
        <w:t xml:space="preserve">, </w:t>
      </w:r>
      <w:r w:rsidRPr="00325E8C">
        <w:rPr>
          <w:sz w:val="24"/>
          <w:szCs w:val="24"/>
          <w:lang w:val="ru-RU"/>
        </w:rPr>
        <w:t xml:space="preserve">изначальные принципы познания должны быть известны </w:t>
      </w:r>
      <w:r w:rsidRPr="00325E8C">
        <w:rPr>
          <w:sz w:val="24"/>
          <w:szCs w:val="24"/>
        </w:rPr>
        <w:t>a</w:t>
      </w:r>
      <w:r w:rsidRPr="00325E8C">
        <w:rPr>
          <w:sz w:val="24"/>
          <w:szCs w:val="24"/>
          <w:lang w:val="ru-RU"/>
        </w:rPr>
        <w:t xml:space="preserve"> </w:t>
      </w:r>
      <w:r w:rsidRPr="00325E8C">
        <w:rPr>
          <w:sz w:val="24"/>
          <w:szCs w:val="24"/>
        </w:rPr>
        <w:t>priori</w:t>
      </w:r>
      <w:r w:rsidRPr="00325E8C">
        <w:rPr>
          <w:sz w:val="24"/>
          <w:szCs w:val="24"/>
          <w:lang w:val="ru-RU"/>
        </w:rPr>
        <w:t>, т.е. не могут зависеть ни от науки, н</w:t>
      </w:r>
      <w:r w:rsidR="008E6700" w:rsidRPr="00325E8C">
        <w:rPr>
          <w:sz w:val="24"/>
          <w:szCs w:val="24"/>
          <w:lang w:val="ru-RU"/>
        </w:rPr>
        <w:t>и от индивидуальной психологии</w:t>
      </w:r>
      <w:r w:rsidR="007C67F0" w:rsidRPr="00325E8C">
        <w:rPr>
          <w:sz w:val="24"/>
          <w:szCs w:val="24"/>
          <w:lang w:val="ru-RU"/>
        </w:rPr>
        <w:t xml:space="preserve">. </w:t>
      </w:r>
      <w:r w:rsidR="00B304F5" w:rsidRPr="00325E8C">
        <w:rPr>
          <w:sz w:val="24"/>
          <w:szCs w:val="24"/>
          <w:lang w:val="ru-RU"/>
        </w:rPr>
        <w:t>Из этого следует, что, во-первых, т</w:t>
      </w:r>
      <w:r w:rsidR="00722AC4" w:rsidRPr="00325E8C">
        <w:rPr>
          <w:sz w:val="24"/>
          <w:szCs w:val="24"/>
          <w:lang w:val="ru-RU"/>
        </w:rPr>
        <w:t xml:space="preserve">радиционная эпистемология </w:t>
      </w:r>
      <w:r w:rsidR="00B304F5" w:rsidRPr="00325E8C">
        <w:rPr>
          <w:sz w:val="24"/>
          <w:szCs w:val="24"/>
          <w:lang w:val="ru-RU"/>
        </w:rPr>
        <w:t>может выполнять нормативную роль по отношению к процессу получения знания (к науке), а, во-вторых, она</w:t>
      </w:r>
      <w:r w:rsidR="008E6700" w:rsidRPr="00325E8C">
        <w:rPr>
          <w:sz w:val="24"/>
          <w:szCs w:val="24"/>
          <w:lang w:val="ru-RU"/>
        </w:rPr>
        <w:t xml:space="preserve"> является аксиоматической</w:t>
      </w:r>
      <w:r w:rsidR="00DD2833" w:rsidRPr="00325E8C">
        <w:rPr>
          <w:sz w:val="24"/>
          <w:szCs w:val="24"/>
          <w:lang w:val="ru-RU"/>
        </w:rPr>
        <w:t xml:space="preserve"> системой</w:t>
      </w:r>
      <w:r w:rsidR="00722AC4" w:rsidRPr="00325E8C">
        <w:rPr>
          <w:sz w:val="24"/>
          <w:szCs w:val="24"/>
          <w:lang w:val="ru-RU"/>
        </w:rPr>
        <w:t xml:space="preserve">. В такой системе </w:t>
      </w:r>
      <w:r w:rsidR="008E6700" w:rsidRPr="00325E8C">
        <w:rPr>
          <w:sz w:val="24"/>
          <w:szCs w:val="24"/>
          <w:lang w:val="ru-RU"/>
        </w:rPr>
        <w:t>истинность следствий зависит от истинности принятых аксиом</w:t>
      </w:r>
      <w:r w:rsidR="00DD2833" w:rsidRPr="00325E8C">
        <w:rPr>
          <w:sz w:val="24"/>
          <w:szCs w:val="24"/>
          <w:lang w:val="ru-RU"/>
        </w:rPr>
        <w:t xml:space="preserve">, истинность которых, в свою очередь, дана </w:t>
      </w:r>
      <w:r w:rsidR="00DD2833" w:rsidRPr="00325E8C">
        <w:rPr>
          <w:sz w:val="24"/>
          <w:szCs w:val="24"/>
        </w:rPr>
        <w:t>a</w:t>
      </w:r>
      <w:r w:rsidR="00DD2833" w:rsidRPr="00325E8C">
        <w:rPr>
          <w:sz w:val="24"/>
          <w:szCs w:val="24"/>
          <w:lang w:val="ru-RU"/>
        </w:rPr>
        <w:t xml:space="preserve"> </w:t>
      </w:r>
      <w:r w:rsidR="00DD2833" w:rsidRPr="00325E8C">
        <w:rPr>
          <w:sz w:val="24"/>
          <w:szCs w:val="24"/>
        </w:rPr>
        <w:t>priori</w:t>
      </w:r>
      <w:r w:rsidR="00DD2833" w:rsidRPr="00325E8C">
        <w:rPr>
          <w:sz w:val="24"/>
          <w:szCs w:val="24"/>
          <w:lang w:val="ru-RU"/>
        </w:rPr>
        <w:t>.</w:t>
      </w:r>
      <w:r w:rsidR="00722AC4" w:rsidRPr="00325E8C">
        <w:rPr>
          <w:sz w:val="24"/>
          <w:szCs w:val="24"/>
          <w:lang w:val="ru-RU"/>
        </w:rPr>
        <w:t xml:space="preserve"> </w:t>
      </w:r>
    </w:p>
    <w:p w:rsidR="00804BC6" w:rsidRPr="00325E8C" w:rsidRDefault="00383354" w:rsidP="000F4A7D">
      <w:pPr>
        <w:pStyle w:val="a5"/>
        <w:ind w:firstLine="576"/>
        <w:jc w:val="both"/>
        <w:rPr>
          <w:sz w:val="24"/>
          <w:szCs w:val="24"/>
          <w:lang w:val="ru-RU"/>
        </w:rPr>
      </w:pPr>
      <w:r w:rsidRPr="00325E8C">
        <w:rPr>
          <w:sz w:val="24"/>
          <w:szCs w:val="24"/>
          <w:lang w:val="ru-RU"/>
        </w:rPr>
        <w:t>Натуралистическая эпистемология, напротив, является гипотетико-дедуктивной, т.е. истинность ее «аксиом» зависит от того, окажутся ли их последствия истинными. Это, в первую очередь, связано с</w:t>
      </w:r>
      <w:r w:rsidR="00641E5E" w:rsidRPr="00325E8C">
        <w:rPr>
          <w:sz w:val="24"/>
          <w:szCs w:val="24"/>
          <w:lang w:val="ru-RU"/>
        </w:rPr>
        <w:t xml:space="preserve"> от</w:t>
      </w:r>
      <w:r w:rsidRPr="00325E8C">
        <w:rPr>
          <w:sz w:val="24"/>
          <w:szCs w:val="24"/>
          <w:lang w:val="ru-RU"/>
        </w:rPr>
        <w:t>казом от</w:t>
      </w:r>
      <w:r w:rsidR="00641E5E" w:rsidRPr="00325E8C">
        <w:rPr>
          <w:sz w:val="24"/>
          <w:szCs w:val="24"/>
          <w:lang w:val="ru-RU"/>
        </w:rPr>
        <w:t xml:space="preserve"> априорности, понимаемой как совокупность истинности и «</w:t>
      </w:r>
      <w:proofErr w:type="spellStart"/>
      <w:r w:rsidR="00641E5E" w:rsidRPr="00325E8C">
        <w:rPr>
          <w:sz w:val="24"/>
          <w:szCs w:val="24"/>
          <w:lang w:val="ru-RU"/>
        </w:rPr>
        <w:t>внеопытности</w:t>
      </w:r>
      <w:proofErr w:type="spellEnd"/>
      <w:r w:rsidR="00641E5E" w:rsidRPr="00325E8C">
        <w:rPr>
          <w:sz w:val="24"/>
          <w:szCs w:val="24"/>
          <w:lang w:val="ru-RU"/>
        </w:rPr>
        <w:t>». Признавая, что не все содержание человеческого знания носит непосредственно эмпи</w:t>
      </w:r>
      <w:r w:rsidR="00CE3A65" w:rsidRPr="00325E8C">
        <w:rPr>
          <w:sz w:val="24"/>
          <w:szCs w:val="24"/>
          <w:lang w:val="ru-RU"/>
        </w:rPr>
        <w:t xml:space="preserve">рический характер, натуралист отказывается от априорной </w:t>
      </w:r>
      <w:r w:rsidRPr="00325E8C">
        <w:rPr>
          <w:sz w:val="24"/>
          <w:szCs w:val="24"/>
          <w:lang w:val="ru-RU"/>
        </w:rPr>
        <w:t xml:space="preserve">истинности этого содержания. </w:t>
      </w:r>
      <w:r w:rsidR="00CE3A65" w:rsidRPr="00325E8C">
        <w:rPr>
          <w:sz w:val="24"/>
          <w:szCs w:val="24"/>
          <w:lang w:val="ru-RU"/>
        </w:rPr>
        <w:t>Объяснение статуса априорного знани</w:t>
      </w:r>
      <w:r w:rsidRPr="00325E8C">
        <w:rPr>
          <w:sz w:val="24"/>
          <w:szCs w:val="24"/>
          <w:lang w:val="ru-RU"/>
        </w:rPr>
        <w:t>я в рамках натурализма можно найти у К. Лоренца: «а</w:t>
      </w:r>
      <w:r w:rsidR="00CE3A65" w:rsidRPr="00325E8C">
        <w:rPr>
          <w:sz w:val="24"/>
          <w:szCs w:val="24"/>
          <w:lang w:val="ru-RU"/>
        </w:rPr>
        <w:t>приорные положения являются априорными лишь для индивида, но сами были сформированы апостериорно в процессе эволюции вида</w:t>
      </w:r>
      <w:r w:rsidRPr="00325E8C">
        <w:rPr>
          <w:sz w:val="24"/>
          <w:szCs w:val="24"/>
          <w:lang w:val="ru-RU"/>
        </w:rPr>
        <w:t>»</w:t>
      </w:r>
      <w:r w:rsidR="00CE3A65" w:rsidRPr="00325E8C">
        <w:rPr>
          <w:sz w:val="24"/>
          <w:szCs w:val="24"/>
          <w:lang w:val="ru-RU"/>
        </w:rPr>
        <w:t>. Таким образом, для ответа на традиционные</w:t>
      </w:r>
      <w:r w:rsidR="00804BC6" w:rsidRPr="00325E8C">
        <w:rPr>
          <w:sz w:val="24"/>
          <w:szCs w:val="24"/>
          <w:lang w:val="ru-RU"/>
        </w:rPr>
        <w:t xml:space="preserve"> вопросы эпистемологии (о знании, познании и его границах,</w:t>
      </w:r>
      <w:r w:rsidR="00CE3A65" w:rsidRPr="00325E8C">
        <w:rPr>
          <w:sz w:val="24"/>
          <w:szCs w:val="24"/>
          <w:lang w:val="ru-RU"/>
        </w:rPr>
        <w:t xml:space="preserve"> рациональности</w:t>
      </w:r>
      <w:r w:rsidR="00804BC6" w:rsidRPr="00325E8C">
        <w:rPr>
          <w:sz w:val="24"/>
          <w:szCs w:val="24"/>
          <w:lang w:val="ru-RU"/>
        </w:rPr>
        <w:t>, обосновании</w:t>
      </w:r>
      <w:r w:rsidR="00CE3A65" w:rsidRPr="00325E8C">
        <w:rPr>
          <w:sz w:val="24"/>
          <w:szCs w:val="24"/>
          <w:lang w:val="ru-RU"/>
        </w:rPr>
        <w:t>) требуется исследование биологической эволюции и психологии субъекта познания.</w:t>
      </w:r>
    </w:p>
    <w:p w:rsidR="00804BC6" w:rsidRPr="00325E8C" w:rsidRDefault="00804BC6" w:rsidP="000F4A7D">
      <w:pPr>
        <w:pStyle w:val="a5"/>
        <w:numPr>
          <w:ilvl w:val="0"/>
          <w:numId w:val="4"/>
        </w:numPr>
        <w:jc w:val="both"/>
        <w:rPr>
          <w:b/>
          <w:sz w:val="24"/>
          <w:szCs w:val="24"/>
          <w:lang w:val="ru-RU"/>
        </w:rPr>
      </w:pPr>
      <w:r w:rsidRPr="00325E8C">
        <w:rPr>
          <w:b/>
          <w:sz w:val="24"/>
          <w:szCs w:val="24"/>
          <w:lang w:val="ru-RU"/>
        </w:rPr>
        <w:t>Натурализм и традиционные проблемы эпистемологии</w:t>
      </w:r>
    </w:p>
    <w:p w:rsidR="00804BC6" w:rsidRPr="00325E8C" w:rsidRDefault="0079405F" w:rsidP="000F4A7D">
      <w:pPr>
        <w:pStyle w:val="a5"/>
        <w:ind w:firstLine="708"/>
        <w:jc w:val="both"/>
        <w:rPr>
          <w:sz w:val="24"/>
          <w:szCs w:val="24"/>
          <w:lang w:val="ru-RU"/>
        </w:rPr>
      </w:pPr>
      <w:r w:rsidRPr="00325E8C">
        <w:rPr>
          <w:sz w:val="24"/>
          <w:szCs w:val="24"/>
          <w:lang w:val="ru-RU"/>
        </w:rPr>
        <w:t>Воз</w:t>
      </w:r>
      <w:r w:rsidR="00383354" w:rsidRPr="00325E8C">
        <w:rPr>
          <w:sz w:val="24"/>
          <w:szCs w:val="24"/>
          <w:lang w:val="ru-RU"/>
        </w:rPr>
        <w:t>врат к психологии</w:t>
      </w:r>
      <w:r w:rsidR="00216B25">
        <w:rPr>
          <w:sz w:val="24"/>
          <w:szCs w:val="24"/>
          <w:lang w:val="ru-RU"/>
        </w:rPr>
        <w:t xml:space="preserve">, по мнению Ф. </w:t>
      </w:r>
      <w:proofErr w:type="spellStart"/>
      <w:r w:rsidR="00216B25">
        <w:rPr>
          <w:sz w:val="24"/>
          <w:szCs w:val="24"/>
          <w:lang w:val="ru-RU"/>
        </w:rPr>
        <w:t>Китчера</w:t>
      </w:r>
      <w:proofErr w:type="spellEnd"/>
      <w:r w:rsidR="00216B25">
        <w:rPr>
          <w:sz w:val="24"/>
          <w:szCs w:val="24"/>
          <w:lang w:val="ru-RU"/>
        </w:rPr>
        <w:t>,</w:t>
      </w:r>
      <w:r w:rsidR="00383354" w:rsidRPr="00325E8C">
        <w:rPr>
          <w:sz w:val="24"/>
          <w:szCs w:val="24"/>
          <w:lang w:val="ru-RU"/>
        </w:rPr>
        <w:t xml:space="preserve"> подразумевает, что </w:t>
      </w:r>
      <w:r w:rsidRPr="00325E8C">
        <w:rPr>
          <w:sz w:val="24"/>
          <w:szCs w:val="24"/>
          <w:lang w:val="ru-RU"/>
        </w:rPr>
        <w:t>«анализ знания, не ограничивается более определением логических отношений между пропозициями, в которых субъект убежден (</w:t>
      </w:r>
      <w:r w:rsidRPr="00325E8C">
        <w:rPr>
          <w:sz w:val="24"/>
          <w:szCs w:val="24"/>
        </w:rPr>
        <w:t>proposition</w:t>
      </w:r>
      <w:r w:rsidRPr="00325E8C">
        <w:rPr>
          <w:sz w:val="24"/>
          <w:szCs w:val="24"/>
          <w:lang w:val="ru-RU"/>
        </w:rPr>
        <w:t xml:space="preserve"> </w:t>
      </w:r>
      <w:r w:rsidRPr="00325E8C">
        <w:rPr>
          <w:sz w:val="24"/>
          <w:szCs w:val="24"/>
        </w:rPr>
        <w:t>believed</w:t>
      </w:r>
      <w:r w:rsidRPr="00325E8C">
        <w:rPr>
          <w:sz w:val="24"/>
          <w:szCs w:val="24"/>
          <w:lang w:val="ru-RU"/>
        </w:rPr>
        <w:t>), но принимает во внимание так же процессы, которые формируют состояние убежденности (</w:t>
      </w:r>
      <w:r w:rsidRPr="00325E8C">
        <w:rPr>
          <w:sz w:val="24"/>
          <w:szCs w:val="24"/>
        </w:rPr>
        <w:t>states</w:t>
      </w:r>
      <w:r w:rsidRPr="00325E8C">
        <w:rPr>
          <w:sz w:val="24"/>
          <w:szCs w:val="24"/>
          <w:lang w:val="ru-RU"/>
        </w:rPr>
        <w:t xml:space="preserve"> </w:t>
      </w:r>
      <w:r w:rsidRPr="00325E8C">
        <w:rPr>
          <w:sz w:val="24"/>
          <w:szCs w:val="24"/>
        </w:rPr>
        <w:t>of</w:t>
      </w:r>
      <w:r w:rsidRPr="00325E8C">
        <w:rPr>
          <w:sz w:val="24"/>
          <w:szCs w:val="24"/>
          <w:lang w:val="ru-RU"/>
        </w:rPr>
        <w:t xml:space="preserve"> </w:t>
      </w:r>
      <w:r w:rsidRPr="00325E8C">
        <w:rPr>
          <w:sz w:val="24"/>
          <w:szCs w:val="24"/>
        </w:rPr>
        <w:t>belief</w:t>
      </w:r>
      <w:r w:rsidR="00216B25">
        <w:rPr>
          <w:sz w:val="24"/>
          <w:szCs w:val="24"/>
          <w:lang w:val="ru-RU"/>
        </w:rPr>
        <w:t>)»</w:t>
      </w:r>
      <w:r w:rsidR="00383354" w:rsidRPr="00325E8C">
        <w:rPr>
          <w:sz w:val="24"/>
          <w:szCs w:val="24"/>
          <w:lang w:val="ru-RU"/>
        </w:rPr>
        <w:t>. А</w:t>
      </w:r>
      <w:r w:rsidR="00216B25">
        <w:rPr>
          <w:sz w:val="24"/>
          <w:szCs w:val="24"/>
          <w:lang w:val="ru-RU"/>
        </w:rPr>
        <w:t>.</w:t>
      </w:r>
      <w:r w:rsidRPr="00325E8C">
        <w:rPr>
          <w:sz w:val="24"/>
          <w:szCs w:val="24"/>
          <w:lang w:val="ru-RU"/>
        </w:rPr>
        <w:t xml:space="preserve"> </w:t>
      </w:r>
      <w:proofErr w:type="spellStart"/>
      <w:r w:rsidRPr="00325E8C">
        <w:rPr>
          <w:sz w:val="24"/>
          <w:szCs w:val="24"/>
          <w:lang w:val="ru-RU"/>
        </w:rPr>
        <w:t>Голдман</w:t>
      </w:r>
      <w:proofErr w:type="spellEnd"/>
      <w:r w:rsidRPr="00325E8C">
        <w:rPr>
          <w:sz w:val="24"/>
          <w:szCs w:val="24"/>
          <w:lang w:val="ru-RU"/>
        </w:rPr>
        <w:t xml:space="preserve"> ставит перед психологией следующую задачу: «если философы хотят отличать обоснования </w:t>
      </w:r>
      <w:r w:rsidRPr="00325E8C">
        <w:rPr>
          <w:sz w:val="24"/>
          <w:szCs w:val="24"/>
        </w:rPr>
        <w:t>a</w:t>
      </w:r>
      <w:r w:rsidRPr="00325E8C">
        <w:rPr>
          <w:sz w:val="24"/>
          <w:szCs w:val="24"/>
          <w:lang w:val="ru-RU"/>
        </w:rPr>
        <w:t xml:space="preserve"> </w:t>
      </w:r>
      <w:r w:rsidRPr="00325E8C">
        <w:rPr>
          <w:sz w:val="24"/>
          <w:szCs w:val="24"/>
        </w:rPr>
        <w:t>priori</w:t>
      </w:r>
      <w:r w:rsidRPr="00325E8C">
        <w:rPr>
          <w:sz w:val="24"/>
          <w:szCs w:val="24"/>
          <w:lang w:val="ru-RU"/>
        </w:rPr>
        <w:t xml:space="preserve"> от других типов обоснований, то психология нужна, чтобы сказать, какие процессы являются частями нашей фундаментальной когнитивной архитектуры, а какие относятся к усвоенным методам»</w:t>
      </w:r>
      <w:r w:rsidRPr="00325E8C">
        <w:rPr>
          <w:rStyle w:val="a4"/>
          <w:sz w:val="24"/>
          <w:szCs w:val="24"/>
          <w:lang w:val="ru-RU"/>
        </w:rPr>
        <w:footnoteReference w:id="1"/>
      </w:r>
      <w:r w:rsidR="00216B25">
        <w:rPr>
          <w:sz w:val="24"/>
          <w:szCs w:val="24"/>
          <w:lang w:val="ru-RU"/>
        </w:rPr>
        <w:t>.</w:t>
      </w:r>
    </w:p>
    <w:p w:rsidR="0079405F" w:rsidRPr="00325E8C" w:rsidRDefault="0079405F" w:rsidP="000F4A7D">
      <w:pPr>
        <w:pStyle w:val="a5"/>
        <w:ind w:firstLine="576"/>
        <w:jc w:val="both"/>
        <w:rPr>
          <w:sz w:val="24"/>
          <w:szCs w:val="24"/>
          <w:lang w:val="ru-RU"/>
        </w:rPr>
      </w:pPr>
      <w:r w:rsidRPr="00325E8C">
        <w:rPr>
          <w:sz w:val="24"/>
          <w:szCs w:val="24"/>
          <w:lang w:val="ru-RU"/>
        </w:rPr>
        <w:t>Другим «</w:t>
      </w:r>
      <w:proofErr w:type="spellStart"/>
      <w:r w:rsidRPr="00325E8C">
        <w:rPr>
          <w:sz w:val="24"/>
          <w:szCs w:val="24"/>
          <w:lang w:val="ru-RU"/>
        </w:rPr>
        <w:t>психологизированным</w:t>
      </w:r>
      <w:proofErr w:type="spellEnd"/>
      <w:r w:rsidRPr="00325E8C">
        <w:rPr>
          <w:sz w:val="24"/>
          <w:szCs w:val="24"/>
          <w:lang w:val="ru-RU"/>
        </w:rPr>
        <w:t>» вопросом эпистемологии является обоснование знания. Хотя, по мнению Фреге, происхождение знания не может иметь отношения к его обоснованию, в основании натурализованной эпистемолог</w:t>
      </w:r>
      <w:r w:rsidR="007C67F0" w:rsidRPr="00325E8C">
        <w:rPr>
          <w:sz w:val="24"/>
          <w:szCs w:val="24"/>
          <w:lang w:val="ru-RU"/>
        </w:rPr>
        <w:t xml:space="preserve">ии лежит отрицание этого тезиса. </w:t>
      </w:r>
      <w:r w:rsidRPr="00325E8C">
        <w:rPr>
          <w:sz w:val="24"/>
          <w:szCs w:val="24"/>
          <w:lang w:val="ru-RU"/>
        </w:rPr>
        <w:t xml:space="preserve">Для прояснения этого обратимся к проблеме </w:t>
      </w:r>
      <w:proofErr w:type="spellStart"/>
      <w:r w:rsidRPr="00325E8C">
        <w:rPr>
          <w:sz w:val="24"/>
          <w:szCs w:val="24"/>
          <w:lang w:val="ru-RU"/>
        </w:rPr>
        <w:t>Геттиера</w:t>
      </w:r>
      <w:proofErr w:type="spellEnd"/>
      <w:r w:rsidRPr="00325E8C">
        <w:rPr>
          <w:sz w:val="24"/>
          <w:szCs w:val="24"/>
          <w:lang w:val="ru-RU"/>
        </w:rPr>
        <w:t xml:space="preserve">. Как известно, традиционная философия рассматривает знание как истинное и обоснованное убеждение. Сформулированные Э. </w:t>
      </w:r>
      <w:proofErr w:type="spellStart"/>
      <w:r w:rsidRPr="00325E8C">
        <w:rPr>
          <w:sz w:val="24"/>
          <w:szCs w:val="24"/>
          <w:lang w:val="ru-RU"/>
        </w:rPr>
        <w:t>Геттиером</w:t>
      </w:r>
      <w:proofErr w:type="spellEnd"/>
      <w:r w:rsidRPr="00325E8C">
        <w:rPr>
          <w:sz w:val="24"/>
          <w:szCs w:val="24"/>
          <w:lang w:val="ru-RU"/>
        </w:rPr>
        <w:t xml:space="preserve"> </w:t>
      </w:r>
      <w:proofErr w:type="spellStart"/>
      <w:r w:rsidRPr="00325E8C">
        <w:rPr>
          <w:sz w:val="24"/>
          <w:szCs w:val="24"/>
          <w:lang w:val="ru-RU"/>
        </w:rPr>
        <w:t>контрпримеры</w:t>
      </w:r>
      <w:proofErr w:type="spellEnd"/>
      <w:r w:rsidRPr="00325E8C">
        <w:rPr>
          <w:sz w:val="24"/>
          <w:szCs w:val="24"/>
          <w:lang w:val="ru-RU"/>
        </w:rPr>
        <w:t xml:space="preserve"> демонстрируют, что в некоторых случаях наша интуиция относительно знания не совпадает с традиционным определением и, таким образом, последнее необходимо пересмотреть. Существует множество вариантов разрешения данной проблемы, например, требование «полной» обоснованности</w:t>
      </w:r>
      <w:r w:rsidR="007C67F0" w:rsidRPr="00325E8C">
        <w:rPr>
          <w:sz w:val="24"/>
          <w:szCs w:val="24"/>
          <w:lang w:val="ru-RU"/>
        </w:rPr>
        <w:t xml:space="preserve">, </w:t>
      </w:r>
      <w:r w:rsidRPr="00325E8C">
        <w:rPr>
          <w:sz w:val="24"/>
          <w:szCs w:val="24"/>
          <w:lang w:val="ru-RU"/>
        </w:rPr>
        <w:t xml:space="preserve">но натурализм и эволюционная эпистемология предлагают «новый» для философии метод, а именно анализ генезиса убеждений. Истинность заключений, которые делают «агенты </w:t>
      </w:r>
      <w:proofErr w:type="spellStart"/>
      <w:r w:rsidRPr="00325E8C">
        <w:rPr>
          <w:sz w:val="24"/>
          <w:szCs w:val="24"/>
          <w:lang w:val="ru-RU"/>
        </w:rPr>
        <w:t>Геттиера</w:t>
      </w:r>
      <w:proofErr w:type="spellEnd"/>
      <w:r w:rsidRPr="00325E8C">
        <w:rPr>
          <w:sz w:val="24"/>
          <w:szCs w:val="24"/>
          <w:lang w:val="ru-RU"/>
        </w:rPr>
        <w:t xml:space="preserve">» является логической, но, тем не менее, эти заключения не соответствуют реальной ситуации, которую обозревает внешний наблюдатель. Это происходит потому, что эпистемическое обоснование, которое является фундаментом знания, включает в себя не только «отношения пропозиций», но и психологические процессы. </w:t>
      </w:r>
    </w:p>
    <w:p w:rsidR="0079405F" w:rsidRPr="00325E8C" w:rsidRDefault="00804BC6" w:rsidP="000F4A7D">
      <w:pPr>
        <w:pStyle w:val="a5"/>
        <w:ind w:firstLine="576"/>
        <w:jc w:val="both"/>
        <w:rPr>
          <w:sz w:val="24"/>
          <w:szCs w:val="24"/>
          <w:lang w:val="ru-RU"/>
        </w:rPr>
      </w:pPr>
      <w:r w:rsidRPr="00325E8C">
        <w:rPr>
          <w:sz w:val="24"/>
          <w:szCs w:val="24"/>
          <w:lang w:val="ru-RU"/>
        </w:rPr>
        <w:lastRenderedPageBreak/>
        <w:t xml:space="preserve">Вопрос о границах познания так же может быть рассмотрен в рамках натурализованной эпистемологии. </w:t>
      </w:r>
      <w:r w:rsidR="0079405F" w:rsidRPr="00325E8C">
        <w:rPr>
          <w:sz w:val="24"/>
          <w:szCs w:val="24"/>
          <w:lang w:val="ru-RU"/>
        </w:rPr>
        <w:t xml:space="preserve">Во-первых, </w:t>
      </w:r>
      <w:r w:rsidRPr="00325E8C">
        <w:rPr>
          <w:sz w:val="24"/>
          <w:szCs w:val="24"/>
          <w:lang w:val="ru-RU"/>
        </w:rPr>
        <w:t xml:space="preserve">речь идет об </w:t>
      </w:r>
      <w:r w:rsidR="0079405F" w:rsidRPr="00325E8C">
        <w:rPr>
          <w:sz w:val="24"/>
          <w:szCs w:val="24"/>
          <w:lang w:val="ru-RU"/>
        </w:rPr>
        <w:t>ограничения</w:t>
      </w:r>
      <w:r w:rsidRPr="00325E8C">
        <w:rPr>
          <w:sz w:val="24"/>
          <w:szCs w:val="24"/>
          <w:lang w:val="ru-RU"/>
        </w:rPr>
        <w:t>х</w:t>
      </w:r>
      <w:r w:rsidR="0079405F" w:rsidRPr="00325E8C">
        <w:rPr>
          <w:sz w:val="24"/>
          <w:szCs w:val="24"/>
          <w:lang w:val="ru-RU"/>
        </w:rPr>
        <w:t xml:space="preserve">, </w:t>
      </w:r>
      <w:r w:rsidR="008A4C2C" w:rsidRPr="00325E8C">
        <w:rPr>
          <w:sz w:val="24"/>
          <w:szCs w:val="24"/>
          <w:lang w:val="ru-RU"/>
        </w:rPr>
        <w:t>накладываемых</w:t>
      </w:r>
      <w:r w:rsidR="0079405F" w:rsidRPr="00325E8C">
        <w:rPr>
          <w:sz w:val="24"/>
          <w:szCs w:val="24"/>
          <w:lang w:val="ru-RU"/>
        </w:rPr>
        <w:t xml:space="preserve"> нашим аппаратом восприятия (например, мы не можем воспринимать ультразвук). Более того, помимо восприятия лишь тех аспектов среды, которые могут играть роль в жизнедеятельности нашего биологического вида, существует ограничение на точность этого восприятия.</w:t>
      </w:r>
      <w:r w:rsidRPr="00325E8C">
        <w:rPr>
          <w:sz w:val="24"/>
          <w:szCs w:val="24"/>
          <w:lang w:val="ru-RU"/>
        </w:rPr>
        <w:t xml:space="preserve"> </w:t>
      </w:r>
      <w:r w:rsidR="0079405F" w:rsidRPr="00325E8C">
        <w:rPr>
          <w:sz w:val="24"/>
          <w:szCs w:val="24"/>
          <w:lang w:val="ru-RU"/>
        </w:rPr>
        <w:t>Во-вторых, ограничения механизмов познания влияют и на саму эпистемологию. Человеческое понимание способов получения знания так же нуждается в постоянной ревизии. Не существует «царского пути к истине», т.е. каждая методология должна быть проверена на предмет эффективности в достижении эпистемических целей. Понимание границ познания столь же необходимо, как понимание теории используемого в физическом эксперименте прибора, а эпистемология является, по меткому выражению К.</w:t>
      </w:r>
      <w:r w:rsidRPr="00325E8C">
        <w:rPr>
          <w:sz w:val="24"/>
          <w:szCs w:val="24"/>
          <w:lang w:val="ru-RU"/>
        </w:rPr>
        <w:t xml:space="preserve"> Лоренца, «теорией аппаратуры». Процесс познания и свойства су</w:t>
      </w:r>
      <w:r w:rsidR="0079405F" w:rsidRPr="00325E8C">
        <w:rPr>
          <w:sz w:val="24"/>
          <w:szCs w:val="24"/>
          <w:lang w:val="ru-RU"/>
        </w:rPr>
        <w:t>бъекта познани</w:t>
      </w:r>
      <w:r w:rsidRPr="00325E8C">
        <w:rPr>
          <w:sz w:val="24"/>
          <w:szCs w:val="24"/>
          <w:lang w:val="ru-RU"/>
        </w:rPr>
        <w:t>я можно изучать лишь совместно.</w:t>
      </w:r>
    </w:p>
    <w:p w:rsidR="000003D0" w:rsidRPr="00325E8C" w:rsidRDefault="000003D0" w:rsidP="000F4A7D">
      <w:pPr>
        <w:pStyle w:val="a5"/>
        <w:numPr>
          <w:ilvl w:val="0"/>
          <w:numId w:val="4"/>
        </w:numPr>
        <w:jc w:val="both"/>
        <w:rPr>
          <w:b/>
          <w:sz w:val="24"/>
          <w:szCs w:val="24"/>
          <w:lang w:val="ru-RU"/>
        </w:rPr>
      </w:pPr>
      <w:r w:rsidRPr="00325E8C">
        <w:rPr>
          <w:b/>
          <w:sz w:val="24"/>
          <w:szCs w:val="24"/>
          <w:lang w:val="ru-RU"/>
        </w:rPr>
        <w:t>Проблемы натурализ</w:t>
      </w:r>
      <w:r w:rsidR="0097035A" w:rsidRPr="00325E8C">
        <w:rPr>
          <w:b/>
          <w:sz w:val="24"/>
          <w:szCs w:val="24"/>
          <w:lang w:val="ru-RU"/>
        </w:rPr>
        <w:t>ма и возможные пути преодоления</w:t>
      </w:r>
    </w:p>
    <w:p w:rsidR="00EB051B" w:rsidRPr="00325E8C" w:rsidRDefault="00EB051B" w:rsidP="000F4A7D">
      <w:pPr>
        <w:pStyle w:val="a5"/>
        <w:ind w:firstLine="576"/>
        <w:jc w:val="both"/>
        <w:rPr>
          <w:sz w:val="24"/>
          <w:szCs w:val="24"/>
          <w:lang w:val="ru-RU"/>
        </w:rPr>
      </w:pPr>
      <w:r w:rsidRPr="00325E8C">
        <w:rPr>
          <w:sz w:val="24"/>
          <w:szCs w:val="24"/>
          <w:lang w:val="ru-RU"/>
        </w:rPr>
        <w:t xml:space="preserve">Отказ от априорной истинности приводит к проблеме статуса аксиоматических систем вообще и, в частности, математики и логики. Это не новая и не специфическая проблема натурализма. Она характера и для эмпиризма, например, ее обсуждение можно </w:t>
      </w:r>
      <w:r w:rsidR="008A4C2C" w:rsidRPr="00325E8C">
        <w:rPr>
          <w:sz w:val="24"/>
          <w:szCs w:val="24"/>
          <w:lang w:val="ru-RU"/>
        </w:rPr>
        <w:t>найти</w:t>
      </w:r>
      <w:r w:rsidRPr="00325E8C">
        <w:rPr>
          <w:sz w:val="24"/>
          <w:szCs w:val="24"/>
          <w:lang w:val="ru-RU"/>
        </w:rPr>
        <w:t xml:space="preserve"> у Дж. Стюарта Милля, который заключает, что математика является столь же </w:t>
      </w:r>
      <w:r w:rsidR="008A4C2C" w:rsidRPr="00325E8C">
        <w:rPr>
          <w:sz w:val="24"/>
          <w:szCs w:val="24"/>
          <w:lang w:val="ru-RU"/>
        </w:rPr>
        <w:t>эмпирической,</w:t>
      </w:r>
      <w:r w:rsidRPr="00325E8C">
        <w:rPr>
          <w:sz w:val="24"/>
          <w:szCs w:val="24"/>
          <w:lang w:val="ru-RU"/>
        </w:rPr>
        <w:t xml:space="preserve"> как и физика, но, поскольку оперирует </w:t>
      </w:r>
      <w:r w:rsidR="008A4C2C" w:rsidRPr="00325E8C">
        <w:rPr>
          <w:sz w:val="24"/>
          <w:szCs w:val="24"/>
          <w:lang w:val="ru-RU"/>
        </w:rPr>
        <w:t xml:space="preserve">значительно более простыми объектами, ее положения обладают более очевидным и «истинным» характером. </w:t>
      </w:r>
    </w:p>
    <w:p w:rsidR="008A4C2C" w:rsidRPr="00325E8C" w:rsidRDefault="008A4C2C" w:rsidP="000F4A7D">
      <w:pPr>
        <w:pStyle w:val="a5"/>
        <w:ind w:firstLine="576"/>
        <w:jc w:val="both"/>
        <w:rPr>
          <w:sz w:val="24"/>
          <w:szCs w:val="24"/>
          <w:lang w:val="ru-RU"/>
        </w:rPr>
      </w:pPr>
      <w:r w:rsidRPr="00325E8C">
        <w:rPr>
          <w:sz w:val="24"/>
          <w:szCs w:val="24"/>
          <w:lang w:val="ru-RU"/>
        </w:rPr>
        <w:t xml:space="preserve">Из этой проблемы вытекает другая, ясно выраженная Карлом Поппером - «принципиальная погрешимость знания». Но для Поппера, как и для </w:t>
      </w:r>
      <w:r w:rsidR="00AD2D58" w:rsidRPr="00325E8C">
        <w:rPr>
          <w:sz w:val="24"/>
          <w:szCs w:val="24"/>
          <w:lang w:val="ru-RU"/>
        </w:rPr>
        <w:t xml:space="preserve">современных </w:t>
      </w:r>
      <w:r w:rsidRPr="00325E8C">
        <w:rPr>
          <w:sz w:val="24"/>
          <w:szCs w:val="24"/>
          <w:lang w:val="ru-RU"/>
        </w:rPr>
        <w:t>натуралистов, это скорее не проблема, а достижение, т.к. рост науки непосредственно связан с возможностью постоянного пересмотра всего здания познания вплоть до его фундамента. Вполне может оказаться, что наши базовые интуиции, сформированные эволюционно, не являются адекватными для познания физической реальности как таковой.</w:t>
      </w:r>
    </w:p>
    <w:p w:rsidR="00890B8E" w:rsidRPr="00325E8C" w:rsidRDefault="00106E7E" w:rsidP="00491806">
      <w:pPr>
        <w:pStyle w:val="a5"/>
        <w:ind w:firstLine="576"/>
        <w:jc w:val="both"/>
        <w:rPr>
          <w:sz w:val="24"/>
          <w:szCs w:val="24"/>
          <w:lang w:val="ru-RU"/>
        </w:rPr>
      </w:pPr>
      <w:r w:rsidRPr="00325E8C">
        <w:rPr>
          <w:sz w:val="24"/>
          <w:szCs w:val="24"/>
          <w:lang w:val="ru-RU"/>
        </w:rPr>
        <w:t>Следующ</w:t>
      </w:r>
      <w:r w:rsidR="00E23C79" w:rsidRPr="00325E8C">
        <w:rPr>
          <w:sz w:val="24"/>
          <w:szCs w:val="24"/>
          <w:lang w:val="ru-RU"/>
        </w:rPr>
        <w:t>ие две проблемы так</w:t>
      </w:r>
      <w:r w:rsidR="00201DEA" w:rsidRPr="00325E8C">
        <w:rPr>
          <w:sz w:val="24"/>
          <w:szCs w:val="24"/>
          <w:lang w:val="ru-RU"/>
        </w:rPr>
        <w:t>же взаимосвязаны.</w:t>
      </w:r>
      <w:r w:rsidRPr="00325E8C">
        <w:rPr>
          <w:sz w:val="24"/>
          <w:szCs w:val="24"/>
          <w:lang w:val="ru-RU"/>
        </w:rPr>
        <w:t xml:space="preserve"> </w:t>
      </w:r>
      <w:r w:rsidR="00201DEA" w:rsidRPr="00325E8C">
        <w:rPr>
          <w:sz w:val="24"/>
          <w:szCs w:val="24"/>
          <w:lang w:val="ru-RU"/>
        </w:rPr>
        <w:t xml:space="preserve">Первая из них это </w:t>
      </w:r>
      <w:r w:rsidRPr="00325E8C">
        <w:rPr>
          <w:sz w:val="24"/>
          <w:szCs w:val="24"/>
          <w:lang w:val="ru-RU"/>
        </w:rPr>
        <w:t>логически</w:t>
      </w:r>
      <w:r w:rsidR="00201DEA" w:rsidRPr="00325E8C">
        <w:rPr>
          <w:sz w:val="24"/>
          <w:szCs w:val="24"/>
          <w:lang w:val="ru-RU"/>
        </w:rPr>
        <w:t>й (порочный) круг</w:t>
      </w:r>
      <w:r w:rsidRPr="00325E8C">
        <w:rPr>
          <w:sz w:val="24"/>
          <w:szCs w:val="24"/>
          <w:lang w:val="ru-RU"/>
        </w:rPr>
        <w:t xml:space="preserve"> в обосновании натуралистической эпистемологии. </w:t>
      </w:r>
      <w:r w:rsidR="00BD4B3B" w:rsidRPr="00325E8C">
        <w:rPr>
          <w:sz w:val="24"/>
          <w:szCs w:val="24"/>
          <w:lang w:val="ru-RU"/>
        </w:rPr>
        <w:t>Если теория познания опирается на эмпирическую науку (психологию или биологию), то как базовые положения самой эмпирической науки могут быть пересмотрен</w:t>
      </w:r>
      <w:r w:rsidRPr="00325E8C">
        <w:rPr>
          <w:sz w:val="24"/>
          <w:szCs w:val="24"/>
          <w:lang w:val="ru-RU"/>
        </w:rPr>
        <w:t>ы</w:t>
      </w:r>
      <w:r w:rsidR="0017422E" w:rsidRPr="00325E8C">
        <w:rPr>
          <w:sz w:val="24"/>
          <w:szCs w:val="24"/>
          <w:lang w:val="ru-RU"/>
        </w:rPr>
        <w:t xml:space="preserve"> в свете </w:t>
      </w:r>
      <w:r w:rsidRPr="00325E8C">
        <w:rPr>
          <w:sz w:val="24"/>
          <w:szCs w:val="24"/>
          <w:lang w:val="ru-RU"/>
        </w:rPr>
        <w:t>теории познания?</w:t>
      </w:r>
      <w:r w:rsidR="00FA511E" w:rsidRPr="00325E8C">
        <w:rPr>
          <w:rStyle w:val="a4"/>
          <w:sz w:val="24"/>
          <w:szCs w:val="24"/>
          <w:lang w:val="ru-RU"/>
        </w:rPr>
        <w:footnoteReference w:id="2"/>
      </w:r>
      <w:r w:rsidR="00201DEA" w:rsidRPr="00325E8C">
        <w:rPr>
          <w:sz w:val="24"/>
          <w:szCs w:val="24"/>
          <w:lang w:val="ru-RU"/>
        </w:rPr>
        <w:t xml:space="preserve"> </w:t>
      </w:r>
      <w:r w:rsidR="00491806" w:rsidRPr="00325E8C">
        <w:rPr>
          <w:sz w:val="24"/>
          <w:szCs w:val="24"/>
          <w:lang w:val="ru-RU"/>
        </w:rPr>
        <w:t>Вторая -</w:t>
      </w:r>
      <w:r w:rsidRPr="00325E8C">
        <w:rPr>
          <w:sz w:val="24"/>
          <w:szCs w:val="24"/>
          <w:lang w:val="ru-RU"/>
        </w:rPr>
        <w:t xml:space="preserve"> потенциальная потеря нормативного</w:t>
      </w:r>
      <w:r w:rsidRPr="00325E8C">
        <w:rPr>
          <w:rStyle w:val="a4"/>
          <w:sz w:val="24"/>
          <w:szCs w:val="24"/>
        </w:rPr>
        <w:footnoteReference w:id="3"/>
      </w:r>
      <w:r w:rsidRPr="00325E8C">
        <w:rPr>
          <w:sz w:val="24"/>
          <w:szCs w:val="24"/>
          <w:lang w:val="ru-RU"/>
        </w:rPr>
        <w:t xml:space="preserve"> статуса эпистемологии</w:t>
      </w:r>
      <w:r w:rsidRPr="00325E8C">
        <w:rPr>
          <w:sz w:val="24"/>
          <w:szCs w:val="24"/>
          <w:lang w:val="ru-RU"/>
        </w:rPr>
        <w:t xml:space="preserve"> в процессе натурализации</w:t>
      </w:r>
      <w:r w:rsidRPr="00325E8C">
        <w:rPr>
          <w:sz w:val="24"/>
          <w:szCs w:val="24"/>
          <w:lang w:val="ru-RU"/>
        </w:rPr>
        <w:t>.</w:t>
      </w:r>
      <w:r w:rsidRPr="00325E8C">
        <w:rPr>
          <w:sz w:val="24"/>
          <w:szCs w:val="24"/>
          <w:lang w:val="ru-RU"/>
        </w:rPr>
        <w:t xml:space="preserve"> </w:t>
      </w:r>
      <w:proofErr w:type="spellStart"/>
      <w:r w:rsidRPr="00325E8C">
        <w:rPr>
          <w:sz w:val="24"/>
          <w:szCs w:val="24"/>
        </w:rPr>
        <w:t>Источником</w:t>
      </w:r>
      <w:proofErr w:type="spellEnd"/>
      <w:r w:rsidRPr="00325E8C">
        <w:rPr>
          <w:sz w:val="24"/>
          <w:szCs w:val="24"/>
        </w:rPr>
        <w:t xml:space="preserve"> </w:t>
      </w:r>
      <w:proofErr w:type="spellStart"/>
      <w:r w:rsidRPr="00325E8C">
        <w:rPr>
          <w:sz w:val="24"/>
          <w:szCs w:val="24"/>
        </w:rPr>
        <w:t>нормативности</w:t>
      </w:r>
      <w:proofErr w:type="spellEnd"/>
      <w:r w:rsidRPr="00325E8C">
        <w:rPr>
          <w:sz w:val="24"/>
          <w:szCs w:val="24"/>
        </w:rPr>
        <w:t xml:space="preserve"> </w:t>
      </w:r>
      <w:proofErr w:type="spellStart"/>
      <w:r w:rsidRPr="00325E8C">
        <w:rPr>
          <w:sz w:val="24"/>
          <w:szCs w:val="24"/>
        </w:rPr>
        <w:t>традиционной</w:t>
      </w:r>
      <w:proofErr w:type="spellEnd"/>
      <w:r w:rsidRPr="00325E8C">
        <w:rPr>
          <w:sz w:val="24"/>
          <w:szCs w:val="24"/>
        </w:rPr>
        <w:t xml:space="preserve"> </w:t>
      </w:r>
      <w:proofErr w:type="spellStart"/>
      <w:r w:rsidRPr="00325E8C">
        <w:rPr>
          <w:sz w:val="24"/>
          <w:szCs w:val="24"/>
        </w:rPr>
        <w:t>эпистемологии</w:t>
      </w:r>
      <w:proofErr w:type="spellEnd"/>
      <w:r w:rsidRPr="00325E8C">
        <w:rPr>
          <w:sz w:val="24"/>
          <w:szCs w:val="24"/>
        </w:rPr>
        <w:t xml:space="preserve"> является априорность. В системе, базовые положения которой не зависят от опыта (т.е. не могут быть пересмотрены), эпистемические нормы </w:t>
      </w:r>
      <w:proofErr w:type="spellStart"/>
      <w:r w:rsidRPr="00325E8C">
        <w:rPr>
          <w:sz w:val="24"/>
          <w:szCs w:val="24"/>
        </w:rPr>
        <w:t>сущностно</w:t>
      </w:r>
      <w:proofErr w:type="spellEnd"/>
      <w:r w:rsidRPr="00325E8C">
        <w:rPr>
          <w:sz w:val="24"/>
          <w:szCs w:val="24"/>
        </w:rPr>
        <w:t xml:space="preserve"> отличаются от эмпирического знания, а значит могут претендовать на роль «третейского судьи». Натурализованная эпистемология не обладает таким источником нормативности. </w:t>
      </w:r>
      <w:r w:rsidR="00BD4B3B" w:rsidRPr="00325E8C">
        <w:rPr>
          <w:sz w:val="24"/>
          <w:szCs w:val="24"/>
        </w:rPr>
        <w:t xml:space="preserve"> С одной стороны, можно, вслед за </w:t>
      </w:r>
      <w:r w:rsidR="003F322D" w:rsidRPr="00325E8C">
        <w:rPr>
          <w:sz w:val="24"/>
          <w:szCs w:val="24"/>
        </w:rPr>
        <w:t>Д. Кэмпбеллом</w:t>
      </w:r>
      <w:r w:rsidR="005E3615" w:rsidRPr="00325E8C">
        <w:rPr>
          <w:sz w:val="24"/>
          <w:szCs w:val="24"/>
        </w:rPr>
        <w:t>,</w:t>
      </w:r>
      <w:r w:rsidR="00BD4B3B" w:rsidRPr="00325E8C">
        <w:rPr>
          <w:sz w:val="24"/>
          <w:szCs w:val="24"/>
        </w:rPr>
        <w:t xml:space="preserve"> признать сугубо дес</w:t>
      </w:r>
      <w:r w:rsidR="005E3615" w:rsidRPr="00325E8C">
        <w:rPr>
          <w:sz w:val="24"/>
          <w:szCs w:val="24"/>
        </w:rPr>
        <w:t xml:space="preserve">криптивный </w:t>
      </w:r>
      <w:r w:rsidR="00E26A59" w:rsidRPr="00325E8C">
        <w:rPr>
          <w:sz w:val="24"/>
          <w:szCs w:val="24"/>
        </w:rPr>
        <w:t>характер</w:t>
      </w:r>
      <w:r w:rsidR="005E3615" w:rsidRPr="00325E8C">
        <w:rPr>
          <w:sz w:val="24"/>
          <w:szCs w:val="24"/>
        </w:rPr>
        <w:t xml:space="preserve"> эпистемологии (Фейерабенд, например, считает нормативную эпистемологию «пустым морализаторством»), но, на наш взгляд, нормативная составляющая </w:t>
      </w:r>
      <w:r w:rsidR="00E37D39" w:rsidRPr="00325E8C">
        <w:rPr>
          <w:sz w:val="24"/>
          <w:szCs w:val="24"/>
        </w:rPr>
        <w:t>эпистемологии,</w:t>
      </w:r>
      <w:r w:rsidR="005E3615" w:rsidRPr="00325E8C">
        <w:rPr>
          <w:sz w:val="24"/>
          <w:szCs w:val="24"/>
        </w:rPr>
        <w:t xml:space="preserve"> является ее субстанциальной характеристикой и не может быть </w:t>
      </w:r>
      <w:r w:rsidR="00E44A19" w:rsidRPr="00325E8C">
        <w:rPr>
          <w:sz w:val="24"/>
          <w:szCs w:val="24"/>
        </w:rPr>
        <w:t>выплеснута</w:t>
      </w:r>
      <w:r w:rsidR="005E3615" w:rsidRPr="00325E8C">
        <w:rPr>
          <w:sz w:val="24"/>
          <w:szCs w:val="24"/>
        </w:rPr>
        <w:t xml:space="preserve"> без того, чтобы не </w:t>
      </w:r>
      <w:r w:rsidR="00E44A19" w:rsidRPr="00325E8C">
        <w:rPr>
          <w:sz w:val="24"/>
          <w:szCs w:val="24"/>
        </w:rPr>
        <w:t xml:space="preserve">выплеснуть </w:t>
      </w:r>
      <w:r w:rsidR="00E91638" w:rsidRPr="00325E8C">
        <w:rPr>
          <w:sz w:val="24"/>
          <w:szCs w:val="24"/>
        </w:rPr>
        <w:t>эпистемологию</w:t>
      </w:r>
      <w:r w:rsidR="005E3615" w:rsidRPr="00325E8C">
        <w:rPr>
          <w:sz w:val="24"/>
          <w:szCs w:val="24"/>
        </w:rPr>
        <w:t>.</w:t>
      </w:r>
      <w:r w:rsidR="0025232C" w:rsidRPr="00325E8C">
        <w:rPr>
          <w:sz w:val="24"/>
          <w:szCs w:val="24"/>
        </w:rPr>
        <w:t xml:space="preserve"> Следовательно, в рамках натурализма необходимо исследовать </w:t>
      </w:r>
      <w:r w:rsidR="00EA0D44" w:rsidRPr="00325E8C">
        <w:rPr>
          <w:sz w:val="24"/>
          <w:szCs w:val="24"/>
        </w:rPr>
        <w:t>возможность формирования эпистемических норм</w:t>
      </w:r>
      <w:r w:rsidR="0025232C" w:rsidRPr="00325E8C">
        <w:rPr>
          <w:sz w:val="24"/>
          <w:szCs w:val="24"/>
        </w:rPr>
        <w:t xml:space="preserve">. Последние могут быть выведены, тем или иным образом, из утверждений, полученных в ходе эпистемического дескриптивного </w:t>
      </w:r>
      <w:r w:rsidR="0025232C" w:rsidRPr="00325E8C">
        <w:rPr>
          <w:sz w:val="24"/>
          <w:szCs w:val="24"/>
        </w:rPr>
        <w:lastRenderedPageBreak/>
        <w:t xml:space="preserve">исследования. </w:t>
      </w:r>
      <w:r w:rsidR="0025232C" w:rsidRPr="008D1B4E">
        <w:rPr>
          <w:sz w:val="24"/>
          <w:szCs w:val="24"/>
          <w:lang w:val="ru-RU"/>
        </w:rPr>
        <w:t>В таком случае, возникает вопрос</w:t>
      </w:r>
      <w:r w:rsidR="004F3FAC" w:rsidRPr="008D1B4E">
        <w:rPr>
          <w:sz w:val="24"/>
          <w:szCs w:val="24"/>
          <w:lang w:val="ru-RU"/>
        </w:rPr>
        <w:t xml:space="preserve">, сформулированный </w:t>
      </w:r>
      <w:r w:rsidR="002A3023" w:rsidRPr="00325E8C">
        <w:rPr>
          <w:sz w:val="24"/>
          <w:szCs w:val="24"/>
        </w:rPr>
        <w:t>B</w:t>
      </w:r>
      <w:r w:rsidR="002A3023" w:rsidRPr="008D1B4E">
        <w:rPr>
          <w:sz w:val="24"/>
          <w:szCs w:val="24"/>
          <w:lang w:val="ru-RU"/>
        </w:rPr>
        <w:t xml:space="preserve">. </w:t>
      </w:r>
      <w:proofErr w:type="spellStart"/>
      <w:r w:rsidR="002A3023" w:rsidRPr="00325E8C">
        <w:rPr>
          <w:sz w:val="24"/>
          <w:szCs w:val="24"/>
        </w:rPr>
        <w:t>Trybulec</w:t>
      </w:r>
      <w:proofErr w:type="spellEnd"/>
      <w:r w:rsidR="002A3023" w:rsidRPr="00325E8C">
        <w:rPr>
          <w:rStyle w:val="a4"/>
          <w:sz w:val="24"/>
          <w:szCs w:val="24"/>
        </w:rPr>
        <w:footnoteReference w:id="4"/>
      </w:r>
      <w:r w:rsidR="004F3FAC" w:rsidRPr="008D1B4E">
        <w:rPr>
          <w:sz w:val="24"/>
          <w:szCs w:val="24"/>
          <w:lang w:val="ru-RU"/>
        </w:rPr>
        <w:t>: «в чем различие между эпистемическими нормами и</w:t>
      </w:r>
      <w:r w:rsidR="0025232C" w:rsidRPr="008D1B4E">
        <w:rPr>
          <w:sz w:val="24"/>
          <w:szCs w:val="24"/>
          <w:lang w:val="ru-RU"/>
        </w:rPr>
        <w:t xml:space="preserve"> </w:t>
      </w:r>
      <w:r w:rsidR="004F3FAC" w:rsidRPr="008D1B4E">
        <w:rPr>
          <w:sz w:val="24"/>
          <w:szCs w:val="24"/>
          <w:lang w:val="ru-RU"/>
        </w:rPr>
        <w:t>дескриптивными утверждениями, из которых они выведены</w:t>
      </w:r>
      <w:r w:rsidR="008D1B4E" w:rsidRPr="008D1B4E">
        <w:rPr>
          <w:sz w:val="24"/>
          <w:szCs w:val="24"/>
          <w:lang w:val="ru-RU"/>
        </w:rPr>
        <w:t>?»</w:t>
      </w:r>
      <w:r w:rsidR="00403833" w:rsidRPr="008D1B4E">
        <w:rPr>
          <w:sz w:val="24"/>
          <w:szCs w:val="24"/>
          <w:lang w:val="ru-RU"/>
        </w:rPr>
        <w:t xml:space="preserve">. </w:t>
      </w:r>
      <w:proofErr w:type="spellStart"/>
      <w:r w:rsidR="00403833" w:rsidRPr="00325E8C">
        <w:rPr>
          <w:sz w:val="24"/>
          <w:szCs w:val="24"/>
        </w:rPr>
        <w:t>Можно</w:t>
      </w:r>
      <w:proofErr w:type="spellEnd"/>
      <w:r w:rsidR="00403833" w:rsidRPr="00325E8C">
        <w:rPr>
          <w:sz w:val="24"/>
          <w:szCs w:val="24"/>
        </w:rPr>
        <w:t xml:space="preserve"> </w:t>
      </w:r>
      <w:proofErr w:type="spellStart"/>
      <w:r w:rsidR="00403833" w:rsidRPr="00325E8C">
        <w:rPr>
          <w:sz w:val="24"/>
          <w:szCs w:val="24"/>
        </w:rPr>
        <w:t>предположить</w:t>
      </w:r>
      <w:proofErr w:type="spellEnd"/>
      <w:r w:rsidR="00403833" w:rsidRPr="00325E8C">
        <w:rPr>
          <w:sz w:val="24"/>
          <w:szCs w:val="24"/>
        </w:rPr>
        <w:t xml:space="preserve">, </w:t>
      </w:r>
      <w:proofErr w:type="spellStart"/>
      <w:r w:rsidR="00403833" w:rsidRPr="00325E8C">
        <w:rPr>
          <w:sz w:val="24"/>
          <w:szCs w:val="24"/>
        </w:rPr>
        <w:t>что</w:t>
      </w:r>
      <w:proofErr w:type="spellEnd"/>
      <w:r w:rsidR="00403833" w:rsidRPr="00325E8C">
        <w:rPr>
          <w:sz w:val="24"/>
          <w:szCs w:val="24"/>
        </w:rPr>
        <w:t xml:space="preserve"> </w:t>
      </w:r>
      <w:proofErr w:type="spellStart"/>
      <w:r w:rsidR="00403833" w:rsidRPr="00325E8C">
        <w:rPr>
          <w:sz w:val="24"/>
          <w:szCs w:val="24"/>
        </w:rPr>
        <w:t>такого</w:t>
      </w:r>
      <w:proofErr w:type="spellEnd"/>
      <w:r w:rsidR="00403833" w:rsidRPr="00325E8C">
        <w:rPr>
          <w:sz w:val="24"/>
          <w:szCs w:val="24"/>
        </w:rPr>
        <w:t xml:space="preserve"> различия вообще не существует, а эпистемические нормы в рамках натурализма это дескриптивные утверждения, выраженные в нормативной форме. </w:t>
      </w:r>
      <w:proofErr w:type="spellStart"/>
      <w:r w:rsidR="00DE18A1" w:rsidRPr="00325E8C">
        <w:rPr>
          <w:sz w:val="24"/>
          <w:szCs w:val="24"/>
        </w:rPr>
        <w:t>Но</w:t>
      </w:r>
      <w:proofErr w:type="spellEnd"/>
      <w:r w:rsidR="00DE18A1" w:rsidRPr="00325E8C">
        <w:rPr>
          <w:sz w:val="24"/>
          <w:szCs w:val="24"/>
        </w:rPr>
        <w:t xml:space="preserve"> </w:t>
      </w:r>
      <w:proofErr w:type="spellStart"/>
      <w:r w:rsidR="00DE18A1" w:rsidRPr="00325E8C">
        <w:rPr>
          <w:sz w:val="24"/>
          <w:szCs w:val="24"/>
        </w:rPr>
        <w:t>что</w:t>
      </w:r>
      <w:proofErr w:type="spellEnd"/>
      <w:r w:rsidR="00DE18A1" w:rsidRPr="00325E8C">
        <w:rPr>
          <w:sz w:val="24"/>
          <w:szCs w:val="24"/>
        </w:rPr>
        <w:t xml:space="preserve"> </w:t>
      </w:r>
      <w:proofErr w:type="spellStart"/>
      <w:r w:rsidR="00DE18A1" w:rsidRPr="00325E8C">
        <w:rPr>
          <w:sz w:val="24"/>
          <w:szCs w:val="24"/>
        </w:rPr>
        <w:t>выст</w:t>
      </w:r>
      <w:r w:rsidR="000F4A7D" w:rsidRPr="00325E8C">
        <w:rPr>
          <w:sz w:val="24"/>
          <w:szCs w:val="24"/>
        </w:rPr>
        <w:t>упает</w:t>
      </w:r>
      <w:proofErr w:type="spellEnd"/>
      <w:r w:rsidR="000F4A7D" w:rsidRPr="00325E8C">
        <w:rPr>
          <w:sz w:val="24"/>
          <w:szCs w:val="24"/>
        </w:rPr>
        <w:t xml:space="preserve"> </w:t>
      </w:r>
      <w:r w:rsidR="006D38F6">
        <w:rPr>
          <w:sz w:val="24"/>
          <w:szCs w:val="24"/>
          <w:lang w:val="ru-RU"/>
        </w:rPr>
        <w:t>условием</w:t>
      </w:r>
      <w:r w:rsidR="00EA0D44" w:rsidRPr="00325E8C">
        <w:rPr>
          <w:sz w:val="24"/>
          <w:szCs w:val="24"/>
        </w:rPr>
        <w:t xml:space="preserve"> </w:t>
      </w:r>
      <w:proofErr w:type="spellStart"/>
      <w:r w:rsidR="00EA0D44" w:rsidRPr="00325E8C">
        <w:rPr>
          <w:sz w:val="24"/>
          <w:szCs w:val="24"/>
        </w:rPr>
        <w:t>их</w:t>
      </w:r>
      <w:proofErr w:type="spellEnd"/>
      <w:r w:rsidR="000F4A7D" w:rsidRPr="00325E8C">
        <w:rPr>
          <w:sz w:val="24"/>
          <w:szCs w:val="24"/>
        </w:rPr>
        <w:t xml:space="preserve"> </w:t>
      </w:r>
      <w:proofErr w:type="spellStart"/>
      <w:r w:rsidR="000F4A7D" w:rsidRPr="00325E8C">
        <w:rPr>
          <w:sz w:val="24"/>
          <w:szCs w:val="24"/>
        </w:rPr>
        <w:t>нормативности</w:t>
      </w:r>
      <w:proofErr w:type="spellEnd"/>
      <w:r w:rsidR="000F4A7D" w:rsidRPr="00325E8C">
        <w:rPr>
          <w:sz w:val="24"/>
          <w:szCs w:val="24"/>
        </w:rPr>
        <w:t>? Отметим, что поскольку логика не обладает более (в рамках натурализма) априорной истинность</w:t>
      </w:r>
      <w:r w:rsidR="003E66A3" w:rsidRPr="00325E8C">
        <w:rPr>
          <w:sz w:val="24"/>
          <w:szCs w:val="24"/>
        </w:rPr>
        <w:t>ю</w:t>
      </w:r>
      <w:r w:rsidR="000F4A7D" w:rsidRPr="00325E8C">
        <w:rPr>
          <w:sz w:val="24"/>
          <w:szCs w:val="24"/>
        </w:rPr>
        <w:t xml:space="preserve">, то ничто не мешает выводить нормы из фактов, т.е. из дескриптивных утверждений. </w:t>
      </w:r>
      <w:r w:rsidR="000F3378" w:rsidRPr="00325E8C">
        <w:rPr>
          <w:sz w:val="24"/>
          <w:szCs w:val="24"/>
        </w:rPr>
        <w:t xml:space="preserve">Натурализм отказывается от статуса эпистемических норм, как истинных во всех возможных смыслах и мирах. Вместо этого ставится более скромная цель - нормы должны быть достаточно надежными </w:t>
      </w:r>
      <w:r w:rsidR="000F3378" w:rsidRPr="00325E8C">
        <w:rPr>
          <w:sz w:val="24"/>
          <w:szCs w:val="24"/>
          <w:lang w:val="ru-RU"/>
        </w:rPr>
        <w:t>(</w:t>
      </w:r>
      <w:r w:rsidR="000F3378" w:rsidRPr="00325E8C">
        <w:rPr>
          <w:sz w:val="24"/>
          <w:szCs w:val="24"/>
        </w:rPr>
        <w:t>reliable</w:t>
      </w:r>
      <w:r w:rsidR="000F3378" w:rsidRPr="00325E8C">
        <w:rPr>
          <w:sz w:val="24"/>
          <w:szCs w:val="24"/>
          <w:lang w:val="ru-RU"/>
        </w:rPr>
        <w:t>)</w:t>
      </w:r>
      <w:r w:rsidR="000F3378" w:rsidRPr="00325E8C">
        <w:rPr>
          <w:sz w:val="24"/>
          <w:szCs w:val="24"/>
        </w:rPr>
        <w:t xml:space="preserve"> для существ вроде нас, в мире похожем на наш. </w:t>
      </w:r>
      <w:r w:rsidR="000F3378" w:rsidRPr="00CA32CB">
        <w:rPr>
          <w:sz w:val="24"/>
          <w:szCs w:val="24"/>
          <w:lang w:val="ru-RU"/>
        </w:rPr>
        <w:t>Это достигается путем параллельного изучения когнитивных механизмов ч</w:t>
      </w:r>
      <w:r w:rsidR="00CA32CB" w:rsidRPr="00CA32CB">
        <w:rPr>
          <w:sz w:val="24"/>
          <w:szCs w:val="24"/>
          <w:lang w:val="ru-RU"/>
        </w:rPr>
        <w:t>еловека и окружающей реальности, т.</w:t>
      </w:r>
      <w:r w:rsidR="00CA32CB">
        <w:rPr>
          <w:sz w:val="24"/>
          <w:szCs w:val="24"/>
          <w:lang w:val="ru-RU"/>
        </w:rPr>
        <w:t xml:space="preserve">е. того, </w:t>
      </w:r>
      <w:r w:rsidR="003E0CDF">
        <w:rPr>
          <w:sz w:val="24"/>
          <w:szCs w:val="24"/>
          <w:lang w:val="ru-RU"/>
        </w:rPr>
        <w:t xml:space="preserve">как и </w:t>
      </w:r>
      <w:bookmarkStart w:id="0" w:name="_GoBack"/>
      <w:bookmarkEnd w:id="0"/>
      <w:r w:rsidR="00CA32CB">
        <w:rPr>
          <w:sz w:val="24"/>
          <w:szCs w:val="24"/>
          <w:lang w:val="ru-RU"/>
        </w:rPr>
        <w:t>какие когнитивные процессы приводят к верным заключениям.</w:t>
      </w:r>
      <w:r w:rsidR="000F3378" w:rsidRPr="00CA32CB">
        <w:rPr>
          <w:sz w:val="24"/>
          <w:szCs w:val="24"/>
          <w:lang w:val="ru-RU"/>
        </w:rPr>
        <w:t xml:space="preserve"> Таким образом, </w:t>
      </w:r>
      <w:r w:rsidR="003E66A3" w:rsidRPr="00CA32CB">
        <w:rPr>
          <w:sz w:val="24"/>
          <w:szCs w:val="24"/>
          <w:lang w:val="ru-RU"/>
        </w:rPr>
        <w:t xml:space="preserve">эпистемология является, в некотором смысле, </w:t>
      </w:r>
      <w:proofErr w:type="spellStart"/>
      <w:r w:rsidR="003E66A3" w:rsidRPr="00CA32CB">
        <w:rPr>
          <w:sz w:val="24"/>
          <w:szCs w:val="24"/>
          <w:lang w:val="ru-RU"/>
        </w:rPr>
        <w:t>метанаукой</w:t>
      </w:r>
      <w:proofErr w:type="spellEnd"/>
      <w:r w:rsidR="003E66A3" w:rsidRPr="00CA32CB">
        <w:rPr>
          <w:sz w:val="24"/>
          <w:szCs w:val="24"/>
          <w:lang w:val="ru-RU"/>
        </w:rPr>
        <w:t>, которая консолидирует и синтезирует в себе все знания уже полученные человечеством</w:t>
      </w:r>
      <w:r w:rsidR="00C35876" w:rsidRPr="00CA32CB">
        <w:rPr>
          <w:sz w:val="24"/>
          <w:szCs w:val="24"/>
          <w:lang w:val="ru-RU"/>
        </w:rPr>
        <w:t xml:space="preserve"> (в том числе и методы</w:t>
      </w:r>
      <w:r w:rsidR="00483FBE" w:rsidRPr="00CA32CB">
        <w:rPr>
          <w:sz w:val="24"/>
          <w:szCs w:val="24"/>
          <w:lang w:val="ru-RU"/>
        </w:rPr>
        <w:t xml:space="preserve"> достижения знания</w:t>
      </w:r>
      <w:r w:rsidR="00C35876" w:rsidRPr="00CA32CB">
        <w:rPr>
          <w:sz w:val="24"/>
          <w:szCs w:val="24"/>
          <w:lang w:val="ru-RU"/>
        </w:rPr>
        <w:t>)</w:t>
      </w:r>
      <w:r w:rsidR="003E66A3" w:rsidRPr="00CA32CB">
        <w:rPr>
          <w:sz w:val="24"/>
          <w:szCs w:val="24"/>
          <w:lang w:val="ru-RU"/>
        </w:rPr>
        <w:t xml:space="preserve">. </w:t>
      </w:r>
      <w:r w:rsidR="003E66A3" w:rsidRPr="00325E8C">
        <w:rPr>
          <w:sz w:val="24"/>
          <w:szCs w:val="24"/>
        </w:rPr>
        <w:t xml:space="preserve">В </w:t>
      </w:r>
      <w:proofErr w:type="spellStart"/>
      <w:r w:rsidR="003E66A3" w:rsidRPr="00325E8C">
        <w:rPr>
          <w:sz w:val="24"/>
          <w:szCs w:val="24"/>
        </w:rPr>
        <w:t>результате</w:t>
      </w:r>
      <w:proofErr w:type="spellEnd"/>
      <w:r w:rsidR="007302C4" w:rsidRPr="00325E8C">
        <w:rPr>
          <w:sz w:val="24"/>
          <w:szCs w:val="24"/>
        </w:rPr>
        <w:t>,</w:t>
      </w:r>
      <w:r w:rsidR="003E66A3" w:rsidRPr="00325E8C">
        <w:rPr>
          <w:sz w:val="24"/>
          <w:szCs w:val="24"/>
        </w:rPr>
        <w:t xml:space="preserve"> </w:t>
      </w:r>
      <w:proofErr w:type="spellStart"/>
      <w:r w:rsidR="003E66A3" w:rsidRPr="00325E8C">
        <w:rPr>
          <w:sz w:val="24"/>
          <w:szCs w:val="24"/>
        </w:rPr>
        <w:t>новое</w:t>
      </w:r>
      <w:proofErr w:type="spellEnd"/>
      <w:r w:rsidR="003E66A3" w:rsidRPr="00325E8C">
        <w:rPr>
          <w:sz w:val="24"/>
          <w:szCs w:val="24"/>
        </w:rPr>
        <w:t xml:space="preserve"> </w:t>
      </w:r>
      <w:proofErr w:type="spellStart"/>
      <w:r w:rsidR="003E66A3" w:rsidRPr="00325E8C">
        <w:rPr>
          <w:sz w:val="24"/>
          <w:szCs w:val="24"/>
        </w:rPr>
        <w:t>знание</w:t>
      </w:r>
      <w:proofErr w:type="spellEnd"/>
      <w:r w:rsidR="003E66A3" w:rsidRPr="00325E8C">
        <w:rPr>
          <w:sz w:val="24"/>
          <w:szCs w:val="24"/>
        </w:rPr>
        <w:t xml:space="preserve"> должно быть согласовано не только с действительностью и знанием, которое уже было получено в рамках конкретной науки, но и со всем знанием в целом. Например, факт эволюционного происхождения человека должен учитывать</w:t>
      </w:r>
      <w:r w:rsidR="00C35876" w:rsidRPr="00325E8C">
        <w:rPr>
          <w:sz w:val="24"/>
          <w:szCs w:val="24"/>
        </w:rPr>
        <w:t>ся</w:t>
      </w:r>
      <w:r w:rsidR="003E66A3" w:rsidRPr="00325E8C">
        <w:rPr>
          <w:sz w:val="24"/>
          <w:szCs w:val="24"/>
        </w:rPr>
        <w:t xml:space="preserve"> не только в биологии, но и </w:t>
      </w:r>
      <w:r w:rsidR="00C35876" w:rsidRPr="00325E8C">
        <w:rPr>
          <w:sz w:val="24"/>
          <w:szCs w:val="24"/>
        </w:rPr>
        <w:t>социологии, экологии</w:t>
      </w:r>
      <w:r w:rsidR="003E66A3" w:rsidRPr="00325E8C">
        <w:rPr>
          <w:sz w:val="24"/>
          <w:szCs w:val="24"/>
        </w:rPr>
        <w:t>, и, в первую очередь, в самой эпистемологии.</w:t>
      </w:r>
    </w:p>
    <w:sectPr w:rsidR="00890B8E" w:rsidRPr="0032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0FC" w:rsidRDefault="004040FC" w:rsidP="0079405F">
      <w:pPr>
        <w:spacing w:after="0" w:line="240" w:lineRule="auto"/>
      </w:pPr>
      <w:r>
        <w:separator/>
      </w:r>
    </w:p>
  </w:endnote>
  <w:endnote w:type="continuationSeparator" w:id="0">
    <w:p w:rsidR="004040FC" w:rsidRDefault="004040FC" w:rsidP="0079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0FC" w:rsidRDefault="004040FC" w:rsidP="0079405F">
      <w:pPr>
        <w:spacing w:after="0" w:line="240" w:lineRule="auto"/>
      </w:pPr>
      <w:r>
        <w:separator/>
      </w:r>
    </w:p>
  </w:footnote>
  <w:footnote w:type="continuationSeparator" w:id="0">
    <w:p w:rsidR="004040FC" w:rsidRDefault="004040FC" w:rsidP="0079405F">
      <w:pPr>
        <w:spacing w:after="0" w:line="240" w:lineRule="auto"/>
      </w:pPr>
      <w:r>
        <w:continuationSeparator/>
      </w:r>
    </w:p>
  </w:footnote>
  <w:footnote w:id="1">
    <w:p w:rsidR="0079405F" w:rsidRPr="001F0B82" w:rsidRDefault="0079405F" w:rsidP="0079405F">
      <w:pPr>
        <w:pStyle w:val="a6"/>
      </w:pPr>
      <w:r>
        <w:rPr>
          <w:rStyle w:val="a4"/>
        </w:rPr>
        <w:footnoteRef/>
      </w:r>
      <w:r>
        <w:t xml:space="preserve"> Ясно, что речь идет о «натурализованном» </w:t>
      </w:r>
      <w:r>
        <w:rPr>
          <w:lang w:val="en-US"/>
        </w:rPr>
        <w:t>a</w:t>
      </w:r>
      <w:r w:rsidRPr="008448D0">
        <w:t xml:space="preserve"> </w:t>
      </w:r>
      <w:r>
        <w:rPr>
          <w:lang w:val="en-US"/>
        </w:rPr>
        <w:t>priori</w:t>
      </w:r>
      <w:r w:rsidRPr="008448D0">
        <w:t xml:space="preserve">. </w:t>
      </w:r>
      <w:r>
        <w:t xml:space="preserve">А. </w:t>
      </w:r>
      <w:proofErr w:type="spellStart"/>
      <w:r>
        <w:t>Голдман</w:t>
      </w:r>
      <w:proofErr w:type="spellEnd"/>
      <w:r>
        <w:t xml:space="preserve"> называет априорным знанием то, которое связано с врожденными процессами, но, в отличие от традиционного понятия </w:t>
      </w:r>
      <w:r>
        <w:rPr>
          <w:lang w:val="en-US"/>
        </w:rPr>
        <w:t>a</w:t>
      </w:r>
      <w:r w:rsidRPr="005B4665">
        <w:t xml:space="preserve"> </w:t>
      </w:r>
      <w:r>
        <w:rPr>
          <w:lang w:val="en-US"/>
        </w:rPr>
        <w:t>priori</w:t>
      </w:r>
      <w:r>
        <w:t>,</w:t>
      </w:r>
      <w:r w:rsidRPr="005B4665">
        <w:t xml:space="preserve"> </w:t>
      </w:r>
      <w:r>
        <w:t>не обязательно является истинным.</w:t>
      </w:r>
    </w:p>
  </w:footnote>
  <w:footnote w:id="2">
    <w:p w:rsidR="00FA511E" w:rsidRDefault="00FA511E">
      <w:pPr>
        <w:pStyle w:val="a6"/>
      </w:pPr>
      <w:r>
        <w:rPr>
          <w:rStyle w:val="a4"/>
        </w:rPr>
        <w:footnoteRef/>
      </w:r>
      <w:r>
        <w:t xml:space="preserve"> Это слишком широкая тема, отмечу только что речь, как правило, идет об оправдании нового знания в свете старого (которое принимается как хорошо подтверждённое), следовательно, никакого круга в обосновании не возникает.</w:t>
      </w:r>
    </w:p>
  </w:footnote>
  <w:footnote w:id="3">
    <w:p w:rsidR="00106E7E" w:rsidRDefault="00106E7E" w:rsidP="00106E7E">
      <w:pPr>
        <w:pStyle w:val="a6"/>
      </w:pPr>
      <w:r>
        <w:rPr>
          <w:rStyle w:val="a4"/>
        </w:rPr>
        <w:footnoteRef/>
      </w:r>
      <w:r>
        <w:t xml:space="preserve"> Под нормативностью понимается способность эпистемологии эксплицировать условия для формирования верных суждений.</w:t>
      </w:r>
    </w:p>
  </w:footnote>
  <w:footnote w:id="4">
    <w:p w:rsidR="002A3023" w:rsidRDefault="002A3023">
      <w:pPr>
        <w:pStyle w:val="a6"/>
      </w:pPr>
      <w:r>
        <w:rPr>
          <w:rStyle w:val="a4"/>
        </w:rPr>
        <w:footnoteRef/>
      </w:r>
      <w:r>
        <w:t xml:space="preserve"> Русская транскрипция этой фамилии большая загадка для меня.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5055C"/>
    <w:multiLevelType w:val="hybridMultilevel"/>
    <w:tmpl w:val="4C7CAC78"/>
    <w:lvl w:ilvl="0" w:tplc="13169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3339C1"/>
    <w:multiLevelType w:val="hybridMultilevel"/>
    <w:tmpl w:val="D3924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73BD7"/>
    <w:multiLevelType w:val="hybridMultilevel"/>
    <w:tmpl w:val="66986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443E9"/>
    <w:multiLevelType w:val="hybridMultilevel"/>
    <w:tmpl w:val="ABA0B346"/>
    <w:lvl w:ilvl="0" w:tplc="E4D8F69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7"/>
    <w:rsid w:val="000003D0"/>
    <w:rsid w:val="000F3378"/>
    <w:rsid w:val="000F4A7D"/>
    <w:rsid w:val="00106E7E"/>
    <w:rsid w:val="0017422E"/>
    <w:rsid w:val="00201DEA"/>
    <w:rsid w:val="00213431"/>
    <w:rsid w:val="00216B25"/>
    <w:rsid w:val="0025232C"/>
    <w:rsid w:val="00254217"/>
    <w:rsid w:val="002A3023"/>
    <w:rsid w:val="00325E8C"/>
    <w:rsid w:val="00332B8F"/>
    <w:rsid w:val="00383354"/>
    <w:rsid w:val="003E0CDF"/>
    <w:rsid w:val="003E65A4"/>
    <w:rsid w:val="003E66A3"/>
    <w:rsid w:val="003F322D"/>
    <w:rsid w:val="00403833"/>
    <w:rsid w:val="004040FC"/>
    <w:rsid w:val="00483FBE"/>
    <w:rsid w:val="00491806"/>
    <w:rsid w:val="004F3FAC"/>
    <w:rsid w:val="005306E3"/>
    <w:rsid w:val="005627E3"/>
    <w:rsid w:val="00595FA3"/>
    <w:rsid w:val="005E3615"/>
    <w:rsid w:val="00641E5E"/>
    <w:rsid w:val="006D38F6"/>
    <w:rsid w:val="00722AC4"/>
    <w:rsid w:val="007302C4"/>
    <w:rsid w:val="0079405F"/>
    <w:rsid w:val="007A3CCE"/>
    <w:rsid w:val="007B1194"/>
    <w:rsid w:val="007C67D8"/>
    <w:rsid w:val="007C67F0"/>
    <w:rsid w:val="007E0877"/>
    <w:rsid w:val="00804BC6"/>
    <w:rsid w:val="00890B8E"/>
    <w:rsid w:val="008A4C2C"/>
    <w:rsid w:val="008D1B4E"/>
    <w:rsid w:val="008E6700"/>
    <w:rsid w:val="00915418"/>
    <w:rsid w:val="00952BB3"/>
    <w:rsid w:val="0097035A"/>
    <w:rsid w:val="00990DE9"/>
    <w:rsid w:val="009B1828"/>
    <w:rsid w:val="00A27680"/>
    <w:rsid w:val="00AD2D58"/>
    <w:rsid w:val="00B304F5"/>
    <w:rsid w:val="00BD3C4E"/>
    <w:rsid w:val="00BD4B3B"/>
    <w:rsid w:val="00C35876"/>
    <w:rsid w:val="00C6036F"/>
    <w:rsid w:val="00CA32CB"/>
    <w:rsid w:val="00CE3A65"/>
    <w:rsid w:val="00D54DA0"/>
    <w:rsid w:val="00D55688"/>
    <w:rsid w:val="00DD2833"/>
    <w:rsid w:val="00DE18A1"/>
    <w:rsid w:val="00E23C79"/>
    <w:rsid w:val="00E26A59"/>
    <w:rsid w:val="00E37D39"/>
    <w:rsid w:val="00E44A19"/>
    <w:rsid w:val="00E615CE"/>
    <w:rsid w:val="00E91638"/>
    <w:rsid w:val="00EA0D44"/>
    <w:rsid w:val="00EB051B"/>
    <w:rsid w:val="00F05449"/>
    <w:rsid w:val="00FA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E8AC93-0A29-47EE-97A0-3A7842E0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6E3"/>
    <w:pPr>
      <w:ind w:left="720"/>
      <w:contextualSpacing/>
    </w:pPr>
  </w:style>
  <w:style w:type="character" w:styleId="a4">
    <w:name w:val="footnote reference"/>
    <w:uiPriority w:val="99"/>
    <w:rsid w:val="0079405F"/>
    <w:rPr>
      <w:vertAlign w:val="superscript"/>
    </w:rPr>
  </w:style>
  <w:style w:type="paragraph" w:styleId="a5">
    <w:name w:val="No Spacing"/>
    <w:basedOn w:val="a"/>
    <w:uiPriority w:val="1"/>
    <w:qFormat/>
    <w:rsid w:val="0079405F"/>
    <w:pPr>
      <w:suppressAutoHyphens/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6">
    <w:name w:val="footnote text"/>
    <w:aliases w:val="1-Текст сноски"/>
    <w:basedOn w:val="a"/>
    <w:link w:val="a7"/>
    <w:uiPriority w:val="99"/>
    <w:rsid w:val="0079405F"/>
    <w:pPr>
      <w:suppressAutoHyphens/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aliases w:val="1-Текст сноски Знак"/>
    <w:basedOn w:val="a0"/>
    <w:link w:val="a6"/>
    <w:uiPriority w:val="99"/>
    <w:rsid w:val="0079405F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0BA88AB-BCDC-446D-90BA-642BECF3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3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ЦФТ</Company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CFTUser</dc:creator>
  <cp:keywords/>
  <dc:description/>
  <cp:lastModifiedBy>CFTUser</cp:lastModifiedBy>
  <cp:revision>81</cp:revision>
  <dcterms:created xsi:type="dcterms:W3CDTF">2018-12-08T14:06:00Z</dcterms:created>
  <dcterms:modified xsi:type="dcterms:W3CDTF">2018-12-09T17:42:00Z</dcterms:modified>
</cp:coreProperties>
</file>