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9CC" w:rsidRPr="000327AF" w:rsidRDefault="003819CC" w:rsidP="003819CC">
      <w:pPr>
        <w:keepNext/>
        <w:shd w:val="clear" w:color="auto" w:fill="FFFFFF"/>
        <w:ind w:firstLine="0"/>
        <w:jc w:val="center"/>
        <w:rPr>
          <w:b/>
          <w:snapToGrid/>
        </w:rPr>
      </w:pPr>
      <w:r w:rsidRPr="000327AF">
        <w:rPr>
          <w:b/>
          <w:snapToGrid/>
        </w:rPr>
        <w:t>Организация панельных заседаний</w:t>
      </w:r>
      <w:r>
        <w:rPr>
          <w:b/>
          <w:snapToGrid/>
        </w:rPr>
        <w:t xml:space="preserve"> (панелей)</w:t>
      </w:r>
    </w:p>
    <w:p w:rsidR="003819CC" w:rsidRDefault="003819CC" w:rsidP="003819CC">
      <w:pPr>
        <w:ind w:firstLine="708"/>
      </w:pPr>
      <w:r>
        <w:t xml:space="preserve">Каждая панель проводится в модуле: ровно 2 часа в одной  аудитории. Участвуют 3-4 </w:t>
      </w:r>
      <w:r w:rsidRPr="00470E74">
        <w:rPr>
          <w:i/>
        </w:rPr>
        <w:t>докладчика</w:t>
      </w:r>
      <w:r>
        <w:t xml:space="preserve"> (не более) с гарантией личного участия, в том числе </w:t>
      </w:r>
      <w:r w:rsidRPr="00470E74">
        <w:rPr>
          <w:i/>
        </w:rPr>
        <w:t>координатор</w:t>
      </w:r>
      <w:r>
        <w:t xml:space="preserve">  панели, а также </w:t>
      </w:r>
      <w:r w:rsidRPr="00470E74">
        <w:rPr>
          <w:i/>
        </w:rPr>
        <w:t>рецензент</w:t>
      </w:r>
      <w:r>
        <w:t xml:space="preserve">, который заранее знакомится с развернутыми текстами докладов и выступает с критикой и дополнениями, после чего проводится общая дискуссия. Сам координатор может на своей панели выступить в роли либо рецензента, либо докладчика, но совмещать нельзя. </w:t>
      </w:r>
    </w:p>
    <w:p w:rsidR="003819CC" w:rsidRDefault="003819CC" w:rsidP="003819CC">
      <w:r>
        <w:t>Предполагается, что все докладчики и рецензент в каждой панели представляют разные организации (еще лучше – разные города). Смысл данного правила состоит в том, чтобы максимально встречались и общались те специалисты по теме, которые обычно не встречаются.</w:t>
      </w:r>
    </w:p>
    <w:p w:rsidR="003819CC" w:rsidRDefault="003819CC" w:rsidP="003819CC">
      <w:r>
        <w:t>Ведет обсуждение координатор. Примерный регламент таков: первый час - 15-20 мин на каждый доклад (в зависимости от количества докладов), второй час – 20-30 мин выступление рецензента по всем докладам. 15-20 мин – вопросы всем докладчикам и их ответы, 15-20 мин – свободное обсуждение (координатор следит за тем, чтобы никто монопольно не «захватывал площадку»).</w:t>
      </w:r>
    </w:p>
    <w:p w:rsidR="003819CC" w:rsidRDefault="003819CC" w:rsidP="003819CC">
      <w:r>
        <w:t xml:space="preserve">Панель может быть посвящена обсуждению новой книги, но только с обязательным присутствием автора (жанр </w:t>
      </w:r>
      <w:r w:rsidRPr="00CF6CC7">
        <w:rPr>
          <w:i/>
        </w:rPr>
        <w:t>«Автор встречается с критиками»</w:t>
      </w:r>
      <w:r>
        <w:t>). Здесь обычно коротко выступает автор (10-15 мин), потом 3-4 критика (по 10-20 мин), потом вопросы и общая дискуссия. Как правило, ведет заседание один из критиков.</w:t>
      </w:r>
    </w:p>
    <w:p w:rsidR="003819CC" w:rsidRDefault="003819CC" w:rsidP="003819CC">
      <w:r>
        <w:t xml:space="preserve">Каждая панель посвящена определенной теме, выраженной в ее названии и связывающей все доклады. Мировая практика свидетельствует: данная форма наиболее эффективна для содержательного обсуждения на конференциях. По сути дела, каждая панель — это небольшой коллоквиум специалистов по четко определенной теме с активным участием заинтересованных слушателей. </w:t>
      </w:r>
    </w:p>
    <w:p w:rsidR="003819CC" w:rsidRDefault="003819CC" w:rsidP="003819CC">
      <w:r>
        <w:t>Большая работа по переписке, убеждению участников требуется от координаторов панелей.</w:t>
      </w:r>
      <w:r w:rsidRPr="007131F1">
        <w:t xml:space="preserve"> </w:t>
      </w:r>
      <w:r>
        <w:t xml:space="preserve">Важнейшие моменты – предварительное знакомство рецензента с текстами докладов (электронные версии </w:t>
      </w:r>
      <w:r w:rsidRPr="00397A29">
        <w:rPr>
          <w:highlight w:val="yellow"/>
        </w:rPr>
        <w:t>10-30 тыс. знаков не менее чем за 2 недели</w:t>
      </w:r>
      <w:r>
        <w:t xml:space="preserve"> до начала конференции), и, разумеется, личное присутствие всех заявленных докладчиков и рецензента (приезд иногородних).</w:t>
      </w:r>
    </w:p>
    <w:p w:rsidR="003819CC" w:rsidRDefault="003819CC" w:rsidP="003819CC"/>
    <w:p w:rsidR="003819CC" w:rsidRDefault="003819CC" w:rsidP="003819CC">
      <w:r>
        <w:t>Заявки на организацию панелей с указанием темы направлять по адресу:</w:t>
      </w:r>
    </w:p>
    <w:p w:rsidR="003819CC" w:rsidRDefault="003819CC" w:rsidP="003819CC"/>
    <w:p w:rsidR="003819CC" w:rsidRPr="00A03BFB" w:rsidRDefault="003819CC" w:rsidP="003819CC">
      <w:pPr>
        <w:rPr>
          <w:sz w:val="22"/>
          <w:szCs w:val="22"/>
        </w:rPr>
      </w:pPr>
      <w:r w:rsidRPr="00A03BFB">
        <w:rPr>
          <w:sz w:val="22"/>
          <w:szCs w:val="22"/>
        </w:rPr>
        <w:t>Заместителю председателя организационного комитета</w:t>
      </w:r>
    </w:p>
    <w:p w:rsidR="003819CC" w:rsidRPr="00A03BFB" w:rsidRDefault="003819CC" w:rsidP="003819CC">
      <w:pPr>
        <w:rPr>
          <w:sz w:val="22"/>
          <w:szCs w:val="22"/>
        </w:rPr>
      </w:pPr>
      <w:r w:rsidRPr="00A03BFB">
        <w:rPr>
          <w:sz w:val="22"/>
          <w:szCs w:val="22"/>
        </w:rPr>
        <w:t>Петрову Владимиру Валерьевичу</w:t>
      </w:r>
    </w:p>
    <w:p w:rsidR="003819CC" w:rsidRPr="00A03BFB" w:rsidRDefault="003819CC" w:rsidP="003819CC">
      <w:pPr>
        <w:rPr>
          <w:sz w:val="22"/>
          <w:szCs w:val="22"/>
          <w:lang w:val="en-US"/>
        </w:rPr>
      </w:pPr>
      <w:r w:rsidRPr="00A03BFB">
        <w:rPr>
          <w:sz w:val="22"/>
          <w:szCs w:val="22"/>
          <w:lang w:val="en-US"/>
        </w:rPr>
        <w:t xml:space="preserve">e-mail: </w:t>
      </w:r>
      <w:hyperlink r:id="rId4" w:history="1">
        <w:r w:rsidRPr="00A03BFB">
          <w:rPr>
            <w:rStyle w:val="a3"/>
            <w:sz w:val="22"/>
            <w:szCs w:val="22"/>
            <w:lang w:val="en-US"/>
          </w:rPr>
          <w:t>vvpetrov@mail.nsu.ru</w:t>
        </w:r>
      </w:hyperlink>
    </w:p>
    <w:p w:rsidR="003819CC" w:rsidRPr="00A03BFB" w:rsidRDefault="003819CC" w:rsidP="003819CC">
      <w:pPr>
        <w:rPr>
          <w:sz w:val="22"/>
          <w:szCs w:val="22"/>
          <w:lang w:val="en-US"/>
        </w:rPr>
      </w:pPr>
    </w:p>
    <w:p w:rsidR="003819CC" w:rsidRPr="00A03BFB" w:rsidRDefault="003819CC" w:rsidP="003819CC">
      <w:pPr>
        <w:rPr>
          <w:sz w:val="22"/>
          <w:szCs w:val="22"/>
          <w:lang w:val="en-US"/>
        </w:rPr>
      </w:pPr>
    </w:p>
    <w:p w:rsidR="003819CC" w:rsidRPr="00A03BFB" w:rsidRDefault="003819CC" w:rsidP="003819CC">
      <w:pPr>
        <w:rPr>
          <w:sz w:val="22"/>
          <w:szCs w:val="22"/>
        </w:rPr>
      </w:pPr>
      <w:r w:rsidRPr="00A03BFB">
        <w:rPr>
          <w:sz w:val="22"/>
          <w:szCs w:val="22"/>
        </w:rPr>
        <w:t>Секретарю организационного комитета</w:t>
      </w:r>
    </w:p>
    <w:p w:rsidR="003819CC" w:rsidRPr="00A03BFB" w:rsidRDefault="003819CC" w:rsidP="003819CC">
      <w:pPr>
        <w:rPr>
          <w:sz w:val="22"/>
          <w:szCs w:val="22"/>
        </w:rPr>
      </w:pPr>
      <w:proofErr w:type="spellStart"/>
      <w:r w:rsidRPr="00A03BFB">
        <w:rPr>
          <w:sz w:val="22"/>
          <w:szCs w:val="22"/>
        </w:rPr>
        <w:t>Баландиной</w:t>
      </w:r>
      <w:proofErr w:type="spellEnd"/>
      <w:r w:rsidRPr="00A03BFB">
        <w:rPr>
          <w:sz w:val="22"/>
          <w:szCs w:val="22"/>
        </w:rPr>
        <w:t xml:space="preserve"> Дарье Владимировне</w:t>
      </w:r>
    </w:p>
    <w:p w:rsidR="003819CC" w:rsidRPr="00A03BFB" w:rsidRDefault="003819CC" w:rsidP="003819CC">
      <w:pPr>
        <w:rPr>
          <w:sz w:val="22"/>
          <w:szCs w:val="22"/>
        </w:rPr>
      </w:pPr>
      <w:r w:rsidRPr="00A03BFB">
        <w:rPr>
          <w:sz w:val="22"/>
          <w:szCs w:val="22"/>
          <w:lang w:val="en-US"/>
        </w:rPr>
        <w:t>e</w:t>
      </w:r>
      <w:r w:rsidRPr="00A03BFB">
        <w:rPr>
          <w:sz w:val="22"/>
          <w:szCs w:val="22"/>
        </w:rPr>
        <w:t>-</w:t>
      </w:r>
      <w:r w:rsidRPr="00A03BFB">
        <w:rPr>
          <w:sz w:val="22"/>
          <w:szCs w:val="22"/>
          <w:lang w:val="en-US"/>
        </w:rPr>
        <w:t>mail</w:t>
      </w:r>
      <w:r w:rsidRPr="00A03BFB">
        <w:rPr>
          <w:sz w:val="22"/>
          <w:szCs w:val="22"/>
        </w:rPr>
        <w:t>:</w:t>
      </w:r>
      <w:r w:rsidR="002A7782">
        <w:t xml:space="preserve"> </w:t>
      </w:r>
      <w:r w:rsidR="002A7782">
        <w:rPr>
          <w:lang w:val="en-US"/>
        </w:rPr>
        <w:t>dvbalandina@gmail.com</w:t>
      </w:r>
      <w:bookmarkStart w:id="0" w:name="_GoBack"/>
      <w:bookmarkEnd w:id="0"/>
      <w:r w:rsidR="002A7782" w:rsidRPr="00A03BFB">
        <w:rPr>
          <w:sz w:val="22"/>
          <w:szCs w:val="22"/>
        </w:rPr>
        <w:t xml:space="preserve"> </w:t>
      </w:r>
    </w:p>
    <w:p w:rsidR="00706486" w:rsidRDefault="00706486"/>
    <w:sectPr w:rsidR="00706486" w:rsidSect="0070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19CC"/>
    <w:rsid w:val="002A7782"/>
    <w:rsid w:val="003819CC"/>
    <w:rsid w:val="00706486"/>
    <w:rsid w:val="00D5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3848"/>
  <w15:docId w15:val="{7124B704-EF34-4D5A-9671-A11FAA30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9CC"/>
    <w:pPr>
      <w:ind w:firstLine="709"/>
      <w:jc w:val="both"/>
    </w:pPr>
    <w:rPr>
      <w:rFonts w:eastAsia="MS Mincho"/>
      <w:snapToGrid w:val="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1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vpetrov@mail.n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VVP</dc:creator>
  <cp:lastModifiedBy>Пользователь</cp:lastModifiedBy>
  <cp:revision>2</cp:revision>
  <dcterms:created xsi:type="dcterms:W3CDTF">2018-03-13T11:43:00Z</dcterms:created>
  <dcterms:modified xsi:type="dcterms:W3CDTF">2018-03-19T10:14:00Z</dcterms:modified>
</cp:coreProperties>
</file>