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AD" w:rsidRPr="002D19AD" w:rsidRDefault="002D19AD" w:rsidP="00556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19AD">
        <w:rPr>
          <w:rFonts w:ascii="Times New Roman" w:hAnsi="Times New Roman" w:cs="Times New Roman"/>
          <w:b/>
          <w:sz w:val="28"/>
          <w:szCs w:val="28"/>
        </w:rPr>
        <w:t>Мироситемный</w:t>
      </w:r>
      <w:proofErr w:type="spellEnd"/>
      <w:r w:rsidRPr="002D19AD">
        <w:rPr>
          <w:rFonts w:ascii="Times New Roman" w:hAnsi="Times New Roman" w:cs="Times New Roman"/>
          <w:b/>
          <w:sz w:val="28"/>
          <w:szCs w:val="28"/>
        </w:rPr>
        <w:t xml:space="preserve"> подход в </w:t>
      </w:r>
      <w:r w:rsidR="0055613A">
        <w:rPr>
          <w:rFonts w:ascii="Times New Roman" w:hAnsi="Times New Roman" w:cs="Times New Roman"/>
          <w:b/>
          <w:sz w:val="28"/>
          <w:szCs w:val="28"/>
        </w:rPr>
        <w:t>объяснении феномена «революционной</w:t>
      </w:r>
      <w:r w:rsidRPr="002D19AD">
        <w:rPr>
          <w:rFonts w:ascii="Times New Roman" w:hAnsi="Times New Roman" w:cs="Times New Roman"/>
          <w:b/>
          <w:sz w:val="28"/>
          <w:szCs w:val="28"/>
        </w:rPr>
        <w:t xml:space="preserve"> волн</w:t>
      </w:r>
      <w:r w:rsidR="0055613A">
        <w:rPr>
          <w:rFonts w:ascii="Times New Roman" w:hAnsi="Times New Roman" w:cs="Times New Roman"/>
          <w:b/>
          <w:sz w:val="28"/>
          <w:szCs w:val="28"/>
        </w:rPr>
        <w:t>ы»</w:t>
      </w:r>
    </w:p>
    <w:p w:rsidR="00C2566B" w:rsidRDefault="00C2566B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предыдущих докладах обсуждались значимые эффекты, используемые для объяснения вспышек протестной активности</w:t>
      </w:r>
      <w:r w:rsidR="009E46DC">
        <w:rPr>
          <w:rFonts w:ascii="Times New Roman" w:hAnsi="Times New Roman" w:cs="Times New Roman"/>
          <w:sz w:val="28"/>
          <w:szCs w:val="28"/>
        </w:rPr>
        <w:t xml:space="preserve"> (или</w:t>
      </w:r>
      <w:r w:rsidR="0055613A">
        <w:rPr>
          <w:rFonts w:ascii="Times New Roman" w:hAnsi="Times New Roman" w:cs="Times New Roman"/>
          <w:sz w:val="28"/>
          <w:szCs w:val="28"/>
        </w:rPr>
        <w:t xml:space="preserve"> «революционной дестабилизации» -</w:t>
      </w:r>
      <w:r w:rsidR="009E46DC">
        <w:rPr>
          <w:rFonts w:ascii="Times New Roman" w:hAnsi="Times New Roman" w:cs="Times New Roman"/>
          <w:sz w:val="28"/>
          <w:szCs w:val="28"/>
        </w:rPr>
        <w:t xml:space="preserve"> </w:t>
      </w:r>
      <w:r w:rsidR="00167371">
        <w:rPr>
          <w:rFonts w:ascii="Times New Roman" w:hAnsi="Times New Roman" w:cs="Times New Roman"/>
          <w:sz w:val="28"/>
          <w:szCs w:val="28"/>
        </w:rPr>
        <w:t>в терминологии</w:t>
      </w:r>
      <w:r w:rsidR="009E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6DC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="009E46DC">
        <w:rPr>
          <w:rFonts w:ascii="Times New Roman" w:hAnsi="Times New Roman" w:cs="Times New Roman"/>
          <w:sz w:val="28"/>
          <w:szCs w:val="28"/>
        </w:rPr>
        <w:t>/Гринина/Устюжанина/</w:t>
      </w:r>
      <w:proofErr w:type="spellStart"/>
      <w:r w:rsidR="009E46DC">
        <w:rPr>
          <w:rFonts w:ascii="Times New Roman" w:hAnsi="Times New Roman" w:cs="Times New Roman"/>
          <w:sz w:val="28"/>
          <w:szCs w:val="28"/>
        </w:rPr>
        <w:t>Файна</w:t>
      </w:r>
      <w:proofErr w:type="spellEnd"/>
      <w:r w:rsidR="009E46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325833">
        <w:rPr>
          <w:rFonts w:ascii="Times New Roman" w:hAnsi="Times New Roman" w:cs="Times New Roman"/>
          <w:sz w:val="28"/>
          <w:szCs w:val="28"/>
        </w:rPr>
        <w:t xml:space="preserve"> структурно-демографической теории (</w:t>
      </w:r>
      <w:r>
        <w:rPr>
          <w:rFonts w:ascii="Times New Roman" w:hAnsi="Times New Roman" w:cs="Times New Roman"/>
          <w:sz w:val="28"/>
          <w:szCs w:val="28"/>
        </w:rPr>
        <w:t>СДТ</w:t>
      </w:r>
      <w:r w:rsidR="003258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25833">
        <w:rPr>
          <w:rFonts w:ascii="Times New Roman" w:hAnsi="Times New Roman" w:cs="Times New Roman"/>
          <w:sz w:val="28"/>
          <w:szCs w:val="28"/>
        </w:rPr>
        <w:t>теории военной революции (</w:t>
      </w:r>
      <w:r>
        <w:rPr>
          <w:rFonts w:ascii="Times New Roman" w:hAnsi="Times New Roman" w:cs="Times New Roman"/>
          <w:sz w:val="28"/>
          <w:szCs w:val="28"/>
        </w:rPr>
        <w:t>ТВР</w:t>
      </w:r>
      <w:r w:rsidR="003258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D2AB1">
        <w:rPr>
          <w:rFonts w:ascii="Times New Roman" w:hAnsi="Times New Roman" w:cs="Times New Roman"/>
          <w:i/>
          <w:sz w:val="28"/>
          <w:szCs w:val="28"/>
        </w:rPr>
        <w:t>«молодёжный бугор», «</w:t>
      </w:r>
      <w:proofErr w:type="spellStart"/>
      <w:r w:rsidRPr="009D2AB1">
        <w:rPr>
          <w:rFonts w:ascii="Times New Roman" w:hAnsi="Times New Roman" w:cs="Times New Roman"/>
          <w:i/>
          <w:sz w:val="28"/>
          <w:szCs w:val="28"/>
        </w:rPr>
        <w:t>брейкдаун</w:t>
      </w:r>
      <w:proofErr w:type="spellEnd"/>
      <w:r w:rsidRPr="009D2AB1">
        <w:rPr>
          <w:rFonts w:ascii="Times New Roman" w:hAnsi="Times New Roman" w:cs="Times New Roman"/>
          <w:i/>
          <w:sz w:val="28"/>
          <w:szCs w:val="28"/>
        </w:rPr>
        <w:t>», «перепроизводство элит», «депривация элит», «традиционалистская реакция», «импорт конституции», «волна завоеваний», «волна лояльности», «волна адаптации»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700CC">
        <w:rPr>
          <w:rFonts w:ascii="Times New Roman" w:hAnsi="Times New Roman" w:cs="Times New Roman"/>
          <w:sz w:val="28"/>
          <w:szCs w:val="28"/>
        </w:rPr>
        <w:t xml:space="preserve">Были сделаны прикидки: как </w:t>
      </w:r>
      <w:proofErr w:type="spellStart"/>
      <w:r w:rsidR="008700CC">
        <w:rPr>
          <w:rFonts w:ascii="Times New Roman" w:hAnsi="Times New Roman" w:cs="Times New Roman"/>
          <w:sz w:val="28"/>
          <w:szCs w:val="28"/>
        </w:rPr>
        <w:t>операционализировать</w:t>
      </w:r>
      <w:proofErr w:type="spellEnd"/>
      <w:r w:rsidR="008700CC">
        <w:rPr>
          <w:rFonts w:ascii="Times New Roman" w:hAnsi="Times New Roman" w:cs="Times New Roman"/>
          <w:sz w:val="28"/>
          <w:szCs w:val="28"/>
        </w:rPr>
        <w:t xml:space="preserve">  данные эффекты применительно к объяснению и предсказанию динамики «революционной волны». </w:t>
      </w:r>
    </w:p>
    <w:p w:rsidR="00C2566B" w:rsidRDefault="00C2566B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Обратимся к концептуальной оснастке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</w:t>
      </w:r>
      <w:r w:rsidR="00AB0CA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системного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анализа (МСА) с точки зрения её пригодности к </w:t>
      </w:r>
      <w:r w:rsidR="0016632C">
        <w:rPr>
          <w:rFonts w:ascii="Times New Roman" w:hAnsi="Times New Roman" w:cs="Times New Roman"/>
          <w:sz w:val="28"/>
          <w:szCs w:val="28"/>
        </w:rPr>
        <w:t>объяснению последовательности вспышек протестной активности (</w:t>
      </w:r>
      <w:r w:rsidR="00AB0CA6">
        <w:rPr>
          <w:rFonts w:ascii="Times New Roman" w:hAnsi="Times New Roman" w:cs="Times New Roman"/>
          <w:sz w:val="28"/>
          <w:szCs w:val="28"/>
        </w:rPr>
        <w:t xml:space="preserve">то есть </w:t>
      </w:r>
      <w:r w:rsidR="00C81797">
        <w:rPr>
          <w:rFonts w:ascii="Times New Roman" w:hAnsi="Times New Roman" w:cs="Times New Roman"/>
          <w:sz w:val="28"/>
          <w:szCs w:val="28"/>
        </w:rPr>
        <w:t>РВ</w:t>
      </w:r>
      <w:r w:rsidR="0016632C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66B" w:rsidRDefault="00C2566B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7470" w:rsidRPr="005D0F11" w:rsidRDefault="00AC2858" w:rsidP="0055613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F11">
        <w:rPr>
          <w:rFonts w:ascii="Times New Roman" w:hAnsi="Times New Roman" w:cs="Times New Roman"/>
          <w:b/>
          <w:sz w:val="28"/>
          <w:szCs w:val="28"/>
        </w:rPr>
        <w:t>То</w:t>
      </w:r>
      <w:r w:rsidR="00C17470" w:rsidRPr="005D0F11">
        <w:rPr>
          <w:rFonts w:ascii="Times New Roman" w:hAnsi="Times New Roman" w:cs="Times New Roman"/>
          <w:b/>
          <w:sz w:val="28"/>
          <w:szCs w:val="28"/>
        </w:rPr>
        <w:t>, что известно о МСА:</w:t>
      </w:r>
    </w:p>
    <w:p w:rsidR="00430A28" w:rsidRDefault="00430A28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Мэтры</w:t>
      </w:r>
      <w:r w:rsidR="00AC2858">
        <w:rPr>
          <w:rFonts w:ascii="Times New Roman" w:hAnsi="Times New Roman" w:cs="Times New Roman"/>
          <w:sz w:val="28"/>
          <w:szCs w:val="28"/>
        </w:rPr>
        <w:t xml:space="preserve"> подхода</w:t>
      </w:r>
      <w:r>
        <w:rPr>
          <w:rFonts w:ascii="Times New Roman" w:hAnsi="Times New Roman" w:cs="Times New Roman"/>
          <w:sz w:val="28"/>
          <w:szCs w:val="28"/>
        </w:rPr>
        <w:t xml:space="preserve">: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Валлерстайн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рриги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(но не А.Г. Франк!). И множество авторов, использующих подход в составе более сложных моделей (</w:t>
      </w:r>
      <w:r w:rsidR="00BE38F1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Дерлугьян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E38F1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 xml:space="preserve">Нефёдов, </w:t>
      </w:r>
      <w:r w:rsidR="00BE38F1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пр.).</w:t>
      </w:r>
    </w:p>
    <w:p w:rsidR="00C17470" w:rsidRDefault="00C17470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Мир-экономика </w:t>
      </w:r>
      <w:r w:rsidR="00BE38F1">
        <w:rPr>
          <w:rFonts w:ascii="Times New Roman" w:hAnsi="Times New Roman" w:cs="Times New Roman"/>
          <w:sz w:val="28"/>
          <w:szCs w:val="28"/>
        </w:rPr>
        <w:t xml:space="preserve">рассматривается </w:t>
      </w:r>
      <w:r>
        <w:rPr>
          <w:rFonts w:ascii="Times New Roman" w:hAnsi="Times New Roman" w:cs="Times New Roman"/>
          <w:sz w:val="28"/>
          <w:szCs w:val="28"/>
        </w:rPr>
        <w:t>как ведущий тренд</w:t>
      </w:r>
      <w:r w:rsidR="00493D20">
        <w:rPr>
          <w:rFonts w:ascii="Times New Roman" w:hAnsi="Times New Roman" w:cs="Times New Roman"/>
          <w:sz w:val="28"/>
          <w:szCs w:val="28"/>
        </w:rPr>
        <w:t xml:space="preserve"> организации обществ</w:t>
      </w:r>
      <w:r>
        <w:rPr>
          <w:rFonts w:ascii="Times New Roman" w:hAnsi="Times New Roman" w:cs="Times New Roman"/>
          <w:sz w:val="28"/>
          <w:szCs w:val="28"/>
        </w:rPr>
        <w:t xml:space="preserve"> с 16 в.</w:t>
      </w:r>
      <w:r w:rsidR="00430A28">
        <w:rPr>
          <w:rFonts w:ascii="Times New Roman" w:hAnsi="Times New Roman" w:cs="Times New Roman"/>
          <w:sz w:val="28"/>
          <w:szCs w:val="28"/>
        </w:rPr>
        <w:t xml:space="preserve"> (мини-системы и мир-империи </w:t>
      </w:r>
      <w:proofErr w:type="gramStart"/>
      <w:r w:rsidR="00430A28">
        <w:rPr>
          <w:rFonts w:ascii="Times New Roman" w:hAnsi="Times New Roman" w:cs="Times New Roman"/>
          <w:sz w:val="28"/>
          <w:szCs w:val="28"/>
        </w:rPr>
        <w:t>исчезли</w:t>
      </w:r>
      <w:proofErr w:type="gramEnd"/>
      <w:r w:rsidR="00430A28">
        <w:rPr>
          <w:rFonts w:ascii="Times New Roman" w:hAnsi="Times New Roman" w:cs="Times New Roman"/>
          <w:sz w:val="28"/>
          <w:szCs w:val="28"/>
        </w:rPr>
        <w:t xml:space="preserve">/были включены в </w:t>
      </w:r>
      <w:r w:rsidR="00975C57">
        <w:rPr>
          <w:rFonts w:ascii="Times New Roman" w:hAnsi="Times New Roman" w:cs="Times New Roman"/>
          <w:sz w:val="28"/>
          <w:szCs w:val="28"/>
        </w:rPr>
        <w:t xml:space="preserve">капиталистическую </w:t>
      </w:r>
      <w:r w:rsidR="00430A28">
        <w:rPr>
          <w:rFonts w:ascii="Times New Roman" w:hAnsi="Times New Roman" w:cs="Times New Roman"/>
          <w:sz w:val="28"/>
          <w:szCs w:val="28"/>
        </w:rPr>
        <w:t>мир-экономику).</w:t>
      </w:r>
    </w:p>
    <w:p w:rsidR="00F86266" w:rsidRPr="00385914" w:rsidRDefault="00F86266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914">
        <w:rPr>
          <w:rFonts w:ascii="Times New Roman" w:hAnsi="Times New Roman" w:cs="Times New Roman"/>
          <w:sz w:val="28"/>
          <w:szCs w:val="28"/>
        </w:rPr>
        <w:t xml:space="preserve">Общественные отношения считаются полностью капиталистическими при следующих трех условиях: </w:t>
      </w:r>
    </w:p>
    <w:p w:rsidR="00F86266" w:rsidRPr="00385914" w:rsidRDefault="00F86266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914">
        <w:rPr>
          <w:rFonts w:ascii="Times New Roman" w:hAnsi="Times New Roman" w:cs="Times New Roman"/>
          <w:sz w:val="28"/>
          <w:szCs w:val="28"/>
        </w:rPr>
        <w:t xml:space="preserve">1) если в товар для обмена на рынках превращаются три сущности: земля, свободный труд, деньги;  </w:t>
      </w:r>
    </w:p>
    <w:p w:rsidR="00F86266" w:rsidRPr="00385914" w:rsidRDefault="00F86266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914">
        <w:rPr>
          <w:rFonts w:ascii="Times New Roman" w:hAnsi="Times New Roman" w:cs="Times New Roman"/>
          <w:sz w:val="28"/>
          <w:szCs w:val="28"/>
        </w:rPr>
        <w:t>2) Если в структуре общества положение наиболее влиятельных групп зависит от прибыльности их торговых операций на различных рынках (такие группы – «капиталисты», «буржуазия», «бизнесмены», «предприниматели»);</w:t>
      </w:r>
    </w:p>
    <w:p w:rsidR="00F86266" w:rsidRPr="00385914" w:rsidRDefault="00F86266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914">
        <w:rPr>
          <w:rFonts w:ascii="Times New Roman" w:hAnsi="Times New Roman" w:cs="Times New Roman"/>
          <w:sz w:val="28"/>
          <w:szCs w:val="28"/>
        </w:rPr>
        <w:t>3) если в этической сфере преобладает представление о том, что прибыль должна использоваться преимущественно не для потребления, а для получения новой прибыли («прибыль для прибыли» - это и есть капитал);</w:t>
      </w:r>
    </w:p>
    <w:p w:rsidR="00975C57" w:rsidRDefault="00975C57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AB1" w:rsidRDefault="009D2AB1" w:rsidP="005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AD2DDBD" wp14:editId="06919739">
            <wp:extent cx="5934710" cy="2889885"/>
            <wp:effectExtent l="0" t="0" r="889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88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C57" w:rsidRDefault="00975C57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6266" w:rsidRPr="00975C57" w:rsidRDefault="00975C57" w:rsidP="0055613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C57">
        <w:rPr>
          <w:rFonts w:ascii="Times New Roman" w:hAnsi="Times New Roman" w:cs="Times New Roman"/>
          <w:b/>
          <w:sz w:val="28"/>
          <w:szCs w:val="28"/>
        </w:rPr>
        <w:t>Смена гегемонов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(по версии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рриги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Pr="00975C57">
        <w:rPr>
          <w:rFonts w:ascii="Times New Roman" w:hAnsi="Times New Roman" w:cs="Times New Roman"/>
          <w:b/>
          <w:sz w:val="28"/>
          <w:szCs w:val="28"/>
        </w:rPr>
        <w:t>:</w:t>
      </w:r>
    </w:p>
    <w:p w:rsidR="00975C57" w:rsidRDefault="00975C57" w:rsidP="005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63070E" wp14:editId="6412510B">
            <wp:extent cx="4252823" cy="2849928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718" cy="285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470" w:rsidRDefault="00C17470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proofErr w:type="spellStart"/>
      <w:r w:rsidRPr="00F86266">
        <w:rPr>
          <w:rFonts w:eastAsia="Calibri"/>
          <w:b/>
          <w:bCs/>
          <w:color w:val="000000" w:themeColor="text1"/>
          <w:kern w:val="24"/>
          <w:sz w:val="22"/>
          <w:szCs w:val="22"/>
          <w:u w:val="single"/>
        </w:rPr>
        <w:t>Североитальянский</w:t>
      </w:r>
      <w:proofErr w:type="spellEnd"/>
      <w:r w:rsidRPr="00F86266">
        <w:rPr>
          <w:rFonts w:eastAsia="Calibri"/>
          <w:b/>
          <w:bCs/>
          <w:color w:val="000000" w:themeColor="text1"/>
          <w:kern w:val="24"/>
          <w:sz w:val="22"/>
          <w:szCs w:val="22"/>
          <w:u w:val="single"/>
        </w:rPr>
        <w:t xml:space="preserve"> (</w:t>
      </w:r>
      <w:proofErr w:type="spellStart"/>
      <w:r w:rsidRPr="00F86266">
        <w:rPr>
          <w:rFonts w:eastAsia="Calibri"/>
          <w:b/>
          <w:bCs/>
          <w:color w:val="000000" w:themeColor="text1"/>
          <w:kern w:val="24"/>
          <w:sz w:val="22"/>
          <w:szCs w:val="22"/>
          <w:u w:val="single"/>
        </w:rPr>
        <w:t>генуэзскй</w:t>
      </w:r>
      <w:proofErr w:type="spellEnd"/>
      <w:r w:rsidRPr="00F86266">
        <w:rPr>
          <w:rFonts w:eastAsia="Calibri"/>
          <w:b/>
          <w:bCs/>
          <w:color w:val="000000" w:themeColor="text1"/>
          <w:kern w:val="24"/>
          <w:sz w:val="22"/>
          <w:szCs w:val="22"/>
          <w:u w:val="single"/>
        </w:rPr>
        <w:t>) цикл: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t>А) Фаза материальной (коммерческой) экспансии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1) Такт 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«</w:t>
      </w:r>
      <w:r w:rsidRPr="00F86266">
        <w:rPr>
          <w:rFonts w:eastAsia="Calibri"/>
          <w:b/>
          <w:bCs/>
          <w:color w:val="000000" w:themeColor="text1"/>
          <w:kern w:val="24"/>
          <w:sz w:val="22"/>
          <w:szCs w:val="22"/>
        </w:rPr>
        <w:t>товарная монополия</w:t>
      </w:r>
      <w:r w:rsidRPr="00F86266">
        <w:rPr>
          <w:rFonts w:ascii="Arial" w:eastAsia="Calibri" w:hAnsi="Arial"/>
          <w:b/>
          <w:bCs/>
          <w:color w:val="000000" w:themeColor="text1"/>
          <w:kern w:val="24"/>
          <w:sz w:val="22"/>
          <w:szCs w:val="22"/>
        </w:rPr>
        <w:t>»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(</w:t>
      </w:r>
      <w:r w:rsidRPr="00F86266">
        <w:rPr>
          <w:rFonts w:eastAsia="Calibri"/>
          <w:color w:val="000000" w:themeColor="text1"/>
          <w:kern w:val="24"/>
          <w:sz w:val="22"/>
          <w:szCs w:val="22"/>
          <w:lang w:val="en-US"/>
        </w:rPr>
        <w:t>XII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>-</w:t>
      </w:r>
      <w:r w:rsidRPr="00F86266">
        <w:rPr>
          <w:rFonts w:eastAsia="Calibri"/>
          <w:color w:val="000000" w:themeColor="text1"/>
          <w:kern w:val="24"/>
          <w:sz w:val="22"/>
          <w:szCs w:val="22"/>
          <w:lang w:val="en-US"/>
        </w:rPr>
        <w:t>XIII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вв.)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2) Такт 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«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>товарная конкуренция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»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(</w:t>
      </w:r>
      <w:r w:rsidRPr="00F86266">
        <w:rPr>
          <w:rFonts w:eastAsia="Calibri"/>
          <w:color w:val="000000" w:themeColor="text1"/>
          <w:kern w:val="24"/>
          <w:sz w:val="22"/>
          <w:szCs w:val="22"/>
          <w:lang w:val="en-US"/>
        </w:rPr>
        <w:t>XIV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>-</w:t>
      </w:r>
      <w:r w:rsidRPr="00F86266">
        <w:rPr>
          <w:rFonts w:eastAsia="Calibri"/>
          <w:color w:val="000000" w:themeColor="text1"/>
          <w:kern w:val="24"/>
          <w:sz w:val="22"/>
          <w:szCs w:val="22"/>
          <w:lang w:val="en-US"/>
        </w:rPr>
        <w:t>XV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вв.)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t>Б) Фаза финансовой экспансии.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3) Такт </w:t>
      </w:r>
      <w:r w:rsidRPr="00F86266">
        <w:rPr>
          <w:rFonts w:ascii="Arial" w:eastAsia="Calibri" w:hAnsi="Arial"/>
          <w:b/>
          <w:bCs/>
          <w:color w:val="000000" w:themeColor="text1"/>
          <w:kern w:val="24"/>
          <w:sz w:val="22"/>
          <w:szCs w:val="22"/>
        </w:rPr>
        <w:t>«</w:t>
      </w:r>
      <w:r w:rsidRPr="00F86266">
        <w:rPr>
          <w:rFonts w:eastAsia="Calibri"/>
          <w:b/>
          <w:bCs/>
          <w:color w:val="000000" w:themeColor="text1"/>
          <w:kern w:val="24"/>
          <w:sz w:val="22"/>
          <w:szCs w:val="22"/>
        </w:rPr>
        <w:t>Финансовая конкуренция</w:t>
      </w:r>
      <w:r w:rsidRPr="00F86266">
        <w:rPr>
          <w:rFonts w:ascii="Arial" w:eastAsia="Calibri" w:hAnsi="Arial"/>
          <w:b/>
          <w:bCs/>
          <w:color w:val="000000" w:themeColor="text1"/>
          <w:kern w:val="24"/>
          <w:sz w:val="22"/>
          <w:szCs w:val="22"/>
        </w:rPr>
        <w:t>»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: (сер. </w:t>
      </w:r>
      <w:proofErr w:type="gramStart"/>
      <w:r w:rsidRPr="00F86266">
        <w:rPr>
          <w:rFonts w:eastAsia="Calibri"/>
          <w:color w:val="000000" w:themeColor="text1"/>
          <w:kern w:val="24"/>
          <w:sz w:val="22"/>
          <w:szCs w:val="22"/>
          <w:lang w:val="en-US"/>
        </w:rPr>
        <w:t>XV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>-сер.</w:t>
      </w:r>
      <w:r w:rsidRPr="00F86266">
        <w:rPr>
          <w:rFonts w:eastAsia="Calibri"/>
          <w:color w:val="000000" w:themeColor="text1"/>
          <w:kern w:val="24"/>
          <w:sz w:val="22"/>
          <w:szCs w:val="22"/>
          <w:lang w:val="en-US"/>
        </w:rPr>
        <w:t>XVI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вв.)</w:t>
      </w:r>
      <w:proofErr w:type="gramEnd"/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4) Такт </w:t>
      </w:r>
      <w:r w:rsidRPr="00F86266">
        <w:rPr>
          <w:rFonts w:ascii="Arial" w:eastAsia="Calibri" w:hAnsi="Arial"/>
          <w:b/>
          <w:bCs/>
          <w:color w:val="000000" w:themeColor="text1"/>
          <w:kern w:val="24"/>
          <w:sz w:val="22"/>
          <w:szCs w:val="22"/>
        </w:rPr>
        <w:t>«</w:t>
      </w:r>
      <w:r w:rsidRPr="00F86266">
        <w:rPr>
          <w:rFonts w:eastAsia="Calibri"/>
          <w:b/>
          <w:bCs/>
          <w:color w:val="000000" w:themeColor="text1"/>
          <w:kern w:val="24"/>
          <w:sz w:val="22"/>
          <w:szCs w:val="22"/>
        </w:rPr>
        <w:t>Финансовая монополия</w:t>
      </w:r>
      <w:r w:rsidRPr="00F86266">
        <w:rPr>
          <w:rFonts w:ascii="Arial" w:eastAsia="Calibri" w:hAnsi="Arial"/>
          <w:b/>
          <w:bCs/>
          <w:color w:val="000000" w:themeColor="text1"/>
          <w:kern w:val="24"/>
          <w:sz w:val="22"/>
          <w:szCs w:val="22"/>
        </w:rPr>
        <w:t>»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(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«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>генуэзская эпоха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»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): (1557 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–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1627гг.)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b/>
          <w:bCs/>
          <w:color w:val="000000" w:themeColor="text1"/>
          <w:kern w:val="24"/>
          <w:sz w:val="22"/>
          <w:szCs w:val="22"/>
          <w:u w:val="single"/>
        </w:rPr>
        <w:t>Голландский цикл: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А) Фаза 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«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>Коммерческая экспансия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»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1) Такт 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«</w:t>
      </w:r>
      <w:r w:rsidRPr="00F86266">
        <w:rPr>
          <w:rFonts w:eastAsia="Calibri"/>
          <w:b/>
          <w:bCs/>
          <w:color w:val="000000" w:themeColor="text1"/>
          <w:kern w:val="24"/>
          <w:sz w:val="22"/>
          <w:szCs w:val="22"/>
        </w:rPr>
        <w:t>товарная монополия</w:t>
      </w:r>
      <w:r w:rsidRPr="00F86266">
        <w:rPr>
          <w:rFonts w:ascii="Arial" w:eastAsia="Calibri" w:hAnsi="Arial"/>
          <w:b/>
          <w:bCs/>
          <w:color w:val="000000" w:themeColor="text1"/>
          <w:kern w:val="24"/>
          <w:sz w:val="22"/>
          <w:szCs w:val="22"/>
        </w:rPr>
        <w:t>»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(1600 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–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1640-е гг.)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2) Такт 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«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>товарная конкуренция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»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(1651-1720 гг.)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t>Б) Фаза финансовой экспансии.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3) Такт </w:t>
      </w:r>
      <w:r w:rsidRPr="00F86266">
        <w:rPr>
          <w:rFonts w:ascii="Arial" w:eastAsia="Calibri" w:hAnsi="Arial"/>
          <w:b/>
          <w:bCs/>
          <w:color w:val="000000" w:themeColor="text1"/>
          <w:kern w:val="24"/>
          <w:sz w:val="22"/>
          <w:szCs w:val="22"/>
        </w:rPr>
        <w:t>«</w:t>
      </w:r>
      <w:r w:rsidRPr="00F86266">
        <w:rPr>
          <w:rFonts w:eastAsia="Calibri"/>
          <w:b/>
          <w:bCs/>
          <w:color w:val="000000" w:themeColor="text1"/>
          <w:kern w:val="24"/>
          <w:sz w:val="22"/>
          <w:szCs w:val="22"/>
        </w:rPr>
        <w:t>Финансовая конкуренция</w:t>
      </w:r>
      <w:r w:rsidRPr="00F86266">
        <w:rPr>
          <w:rFonts w:ascii="Arial" w:eastAsia="Calibri" w:hAnsi="Arial"/>
          <w:b/>
          <w:bCs/>
          <w:color w:val="000000" w:themeColor="text1"/>
          <w:kern w:val="24"/>
          <w:sz w:val="22"/>
          <w:szCs w:val="22"/>
        </w:rPr>
        <w:t>»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: (1720 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–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1740 гг.)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4) Такт </w:t>
      </w:r>
      <w:r w:rsidRPr="00F86266">
        <w:rPr>
          <w:rFonts w:ascii="Arial" w:eastAsia="Calibri" w:hAnsi="Arial"/>
          <w:b/>
          <w:bCs/>
          <w:color w:val="000000" w:themeColor="text1"/>
          <w:kern w:val="24"/>
          <w:sz w:val="22"/>
          <w:szCs w:val="22"/>
        </w:rPr>
        <w:t>«</w:t>
      </w:r>
      <w:r w:rsidRPr="00F86266">
        <w:rPr>
          <w:rFonts w:eastAsia="Calibri"/>
          <w:b/>
          <w:bCs/>
          <w:color w:val="000000" w:themeColor="text1"/>
          <w:kern w:val="24"/>
          <w:sz w:val="22"/>
          <w:szCs w:val="22"/>
        </w:rPr>
        <w:t>Финансовая монополия</w:t>
      </w:r>
      <w:r w:rsidRPr="00F86266">
        <w:rPr>
          <w:rFonts w:ascii="Arial" w:eastAsia="Calibri" w:hAnsi="Arial"/>
          <w:b/>
          <w:bCs/>
          <w:color w:val="000000" w:themeColor="text1"/>
          <w:kern w:val="24"/>
          <w:sz w:val="22"/>
          <w:szCs w:val="22"/>
        </w:rPr>
        <w:t>»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(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«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>голландская эпоха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»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): (1741 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–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1784 гг.)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b/>
          <w:bCs/>
          <w:color w:val="000000" w:themeColor="text1"/>
          <w:kern w:val="24"/>
          <w:sz w:val="22"/>
          <w:szCs w:val="22"/>
          <w:u w:val="single"/>
        </w:rPr>
        <w:t>Британский цикл: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А) Фаза 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«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>Коммерческая экспансия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»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lastRenderedPageBreak/>
        <w:t xml:space="preserve">1) Такт 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«</w:t>
      </w:r>
      <w:r w:rsidRPr="00F86266">
        <w:rPr>
          <w:rFonts w:eastAsia="Calibri"/>
          <w:b/>
          <w:bCs/>
          <w:color w:val="000000" w:themeColor="text1"/>
          <w:kern w:val="24"/>
          <w:sz w:val="22"/>
          <w:szCs w:val="22"/>
        </w:rPr>
        <w:t>товарная монополия</w:t>
      </w:r>
      <w:r w:rsidRPr="00F86266">
        <w:rPr>
          <w:rFonts w:ascii="Arial" w:eastAsia="Calibri" w:hAnsi="Arial"/>
          <w:b/>
          <w:bCs/>
          <w:color w:val="000000" w:themeColor="text1"/>
          <w:kern w:val="24"/>
          <w:sz w:val="22"/>
          <w:szCs w:val="22"/>
        </w:rPr>
        <w:t>»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(1780 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–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1860 гг.)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2) Такт 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«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>товарная конкуренция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»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(1860 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–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1880 гг.)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t>Б) Фаза финансовой экспансии.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3) Такт </w:t>
      </w:r>
      <w:r w:rsidRPr="00F86266">
        <w:rPr>
          <w:rFonts w:ascii="Arial" w:eastAsia="Calibri" w:hAnsi="Arial"/>
          <w:b/>
          <w:bCs/>
          <w:color w:val="000000" w:themeColor="text1"/>
          <w:kern w:val="24"/>
          <w:sz w:val="22"/>
          <w:szCs w:val="22"/>
        </w:rPr>
        <w:t>«</w:t>
      </w:r>
      <w:r w:rsidRPr="00F86266">
        <w:rPr>
          <w:rFonts w:eastAsia="Calibri"/>
          <w:b/>
          <w:bCs/>
          <w:color w:val="000000" w:themeColor="text1"/>
          <w:kern w:val="24"/>
          <w:sz w:val="22"/>
          <w:szCs w:val="22"/>
        </w:rPr>
        <w:t>Финансовая конкуренция</w:t>
      </w:r>
      <w:r w:rsidRPr="00F86266">
        <w:rPr>
          <w:rFonts w:ascii="Arial" w:eastAsia="Calibri" w:hAnsi="Arial"/>
          <w:b/>
          <w:bCs/>
          <w:color w:val="000000" w:themeColor="text1"/>
          <w:kern w:val="24"/>
          <w:sz w:val="22"/>
          <w:szCs w:val="22"/>
        </w:rPr>
        <w:t>»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: (1880 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–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1910 гг.)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4) Такт </w:t>
      </w:r>
      <w:r w:rsidRPr="00F86266">
        <w:rPr>
          <w:rFonts w:ascii="Arial" w:eastAsia="Calibri" w:hAnsi="Arial"/>
          <w:b/>
          <w:bCs/>
          <w:color w:val="000000" w:themeColor="text1"/>
          <w:kern w:val="24"/>
          <w:sz w:val="22"/>
          <w:szCs w:val="22"/>
        </w:rPr>
        <w:t>«</w:t>
      </w:r>
      <w:r w:rsidRPr="00F86266">
        <w:rPr>
          <w:rFonts w:eastAsia="Calibri"/>
          <w:b/>
          <w:bCs/>
          <w:color w:val="000000" w:themeColor="text1"/>
          <w:kern w:val="24"/>
          <w:sz w:val="22"/>
          <w:szCs w:val="22"/>
        </w:rPr>
        <w:t>Финансовая монополия</w:t>
      </w:r>
      <w:r w:rsidRPr="00F86266">
        <w:rPr>
          <w:rFonts w:ascii="Arial" w:eastAsia="Calibri" w:hAnsi="Arial"/>
          <w:b/>
          <w:bCs/>
          <w:color w:val="000000" w:themeColor="text1"/>
          <w:kern w:val="24"/>
          <w:sz w:val="22"/>
          <w:szCs w:val="22"/>
        </w:rPr>
        <w:t>»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: (1910 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–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1931 гг.)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b/>
          <w:bCs/>
          <w:color w:val="000000" w:themeColor="text1"/>
          <w:kern w:val="24"/>
          <w:sz w:val="22"/>
          <w:szCs w:val="22"/>
          <w:u w:val="single"/>
        </w:rPr>
        <w:t>Североамериканский цикл: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А) Фаза 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«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>Коммерческая экспансия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»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1) Такт 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«</w:t>
      </w:r>
      <w:r w:rsidRPr="00F86266">
        <w:rPr>
          <w:rFonts w:eastAsia="Calibri"/>
          <w:b/>
          <w:bCs/>
          <w:color w:val="000000" w:themeColor="text1"/>
          <w:kern w:val="24"/>
          <w:sz w:val="22"/>
          <w:szCs w:val="22"/>
        </w:rPr>
        <w:t>товарная монополия</w:t>
      </w:r>
      <w:r w:rsidRPr="00F86266">
        <w:rPr>
          <w:rFonts w:ascii="Arial" w:eastAsia="Calibri" w:hAnsi="Arial"/>
          <w:b/>
          <w:bCs/>
          <w:color w:val="000000" w:themeColor="text1"/>
          <w:kern w:val="24"/>
          <w:sz w:val="22"/>
          <w:szCs w:val="22"/>
        </w:rPr>
        <w:t>»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(1916 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–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1931/33 гг.)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2) Такт 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«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>товарная конкуренция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»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(1933 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–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1947 гг.)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t>Б) Фаза финансовой экспансии.</w:t>
      </w:r>
    </w:p>
    <w:p w:rsidR="00F86266" w:rsidRP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3) Такт </w:t>
      </w:r>
      <w:r w:rsidRPr="00F86266">
        <w:rPr>
          <w:rFonts w:ascii="Arial" w:eastAsia="Calibri" w:hAnsi="Arial"/>
          <w:b/>
          <w:bCs/>
          <w:color w:val="000000" w:themeColor="text1"/>
          <w:kern w:val="24"/>
          <w:sz w:val="22"/>
          <w:szCs w:val="22"/>
        </w:rPr>
        <w:t>«</w:t>
      </w:r>
      <w:r w:rsidRPr="00F86266">
        <w:rPr>
          <w:rFonts w:eastAsia="Calibri"/>
          <w:b/>
          <w:bCs/>
          <w:color w:val="000000" w:themeColor="text1"/>
          <w:kern w:val="24"/>
          <w:sz w:val="22"/>
          <w:szCs w:val="22"/>
        </w:rPr>
        <w:t>Финансовая конкуренция</w:t>
      </w:r>
      <w:r w:rsidRPr="00F86266">
        <w:rPr>
          <w:rFonts w:ascii="Arial" w:eastAsia="Calibri" w:hAnsi="Arial"/>
          <w:b/>
          <w:bCs/>
          <w:color w:val="000000" w:themeColor="text1"/>
          <w:kern w:val="24"/>
          <w:sz w:val="22"/>
          <w:szCs w:val="22"/>
        </w:rPr>
        <w:t>»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: (1947/50 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–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1973/78 гг.)</w:t>
      </w:r>
    </w:p>
    <w:p w:rsidR="00F86266" w:rsidRDefault="00F86266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eastAsia="Calibri"/>
          <w:color w:val="000000" w:themeColor="text1"/>
          <w:kern w:val="24"/>
          <w:sz w:val="22"/>
          <w:szCs w:val="22"/>
        </w:rPr>
      </w:pP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4) Такт </w:t>
      </w:r>
      <w:r w:rsidRPr="00F86266">
        <w:rPr>
          <w:rFonts w:ascii="Arial" w:eastAsia="Calibri" w:hAnsi="Arial"/>
          <w:b/>
          <w:bCs/>
          <w:color w:val="000000" w:themeColor="text1"/>
          <w:kern w:val="24"/>
          <w:sz w:val="22"/>
          <w:szCs w:val="22"/>
        </w:rPr>
        <w:t>«</w:t>
      </w:r>
      <w:r w:rsidRPr="00F86266">
        <w:rPr>
          <w:rFonts w:eastAsia="Calibri"/>
          <w:b/>
          <w:bCs/>
          <w:color w:val="000000" w:themeColor="text1"/>
          <w:kern w:val="24"/>
          <w:sz w:val="22"/>
          <w:szCs w:val="22"/>
        </w:rPr>
        <w:t>Финансовая монополия</w:t>
      </w:r>
      <w:r w:rsidRPr="00F86266">
        <w:rPr>
          <w:rFonts w:ascii="Arial" w:eastAsia="Calibri" w:hAnsi="Arial"/>
          <w:b/>
          <w:bCs/>
          <w:color w:val="000000" w:themeColor="text1"/>
          <w:kern w:val="24"/>
          <w:sz w:val="22"/>
          <w:szCs w:val="22"/>
        </w:rPr>
        <w:t>»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: (1973/78 </w:t>
      </w:r>
      <w:r w:rsidRPr="00F86266">
        <w:rPr>
          <w:rFonts w:ascii="Arial" w:eastAsia="Calibri" w:hAnsi="Arial"/>
          <w:color w:val="000000" w:themeColor="text1"/>
          <w:kern w:val="24"/>
          <w:sz w:val="22"/>
          <w:szCs w:val="22"/>
        </w:rPr>
        <w:t>–</w:t>
      </w:r>
      <w:r w:rsidRPr="00F86266">
        <w:rPr>
          <w:rFonts w:eastAsia="Calibri"/>
          <w:color w:val="000000" w:themeColor="text1"/>
          <w:kern w:val="24"/>
          <w:sz w:val="22"/>
          <w:szCs w:val="22"/>
        </w:rPr>
        <w:t xml:space="preserve"> кон. 90-х гг.)</w:t>
      </w:r>
    </w:p>
    <w:p w:rsidR="00975C57" w:rsidRDefault="00975C57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eastAsia="Calibri"/>
          <w:color w:val="000000" w:themeColor="text1"/>
          <w:kern w:val="24"/>
          <w:sz w:val="22"/>
          <w:szCs w:val="22"/>
        </w:rPr>
      </w:pPr>
    </w:p>
    <w:p w:rsidR="00975C57" w:rsidRPr="00F86266" w:rsidRDefault="00975C57" w:rsidP="0055613A">
      <w:pPr>
        <w:pStyle w:val="a5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</w:p>
    <w:p w:rsidR="00975C57" w:rsidRDefault="00975C57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Цикл накопления капитала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мир-экономике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(по версии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Арриги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325833">
        <w:rPr>
          <w:rFonts w:ascii="Times New Roman" w:hAnsi="Times New Roman" w:cs="Times New Roman"/>
          <w:sz w:val="28"/>
          <w:szCs w:val="28"/>
        </w:rPr>
        <w:t>.</w:t>
      </w:r>
    </w:p>
    <w:p w:rsidR="00975C57" w:rsidRDefault="00975C57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BBEC3D" wp14:editId="1D62A073">
            <wp:extent cx="3217653" cy="2592228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920" cy="259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25833" w:rsidRDefault="00C326B4" w:rsidP="005561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B22FC5" wp14:editId="2DDF8A29">
            <wp:extent cx="5391509" cy="332282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509" cy="332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9AD" w:rsidRPr="002D19AD" w:rsidRDefault="002D19AD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19AD">
        <w:rPr>
          <w:rFonts w:ascii="Times New Roman" w:hAnsi="Times New Roman" w:cs="Times New Roman"/>
          <w:sz w:val="28"/>
          <w:szCs w:val="28"/>
        </w:rPr>
        <w:lastRenderedPageBreak/>
        <w:t>Операционализация</w:t>
      </w:r>
      <w:proofErr w:type="spellEnd"/>
      <w:r w:rsidRPr="002D19AD">
        <w:rPr>
          <w:rFonts w:ascii="Times New Roman" w:hAnsi="Times New Roman" w:cs="Times New Roman"/>
          <w:sz w:val="28"/>
          <w:szCs w:val="28"/>
        </w:rPr>
        <w:t xml:space="preserve"> признаков </w:t>
      </w:r>
      <w:proofErr w:type="gramStart"/>
      <w:r w:rsidRPr="002D19AD">
        <w:rPr>
          <w:rFonts w:ascii="Times New Roman" w:hAnsi="Times New Roman" w:cs="Times New Roman"/>
          <w:sz w:val="28"/>
          <w:szCs w:val="28"/>
        </w:rPr>
        <w:t>мир-системного</w:t>
      </w:r>
      <w:proofErr w:type="gramEnd"/>
      <w:r w:rsidRPr="002D19AD">
        <w:rPr>
          <w:rFonts w:ascii="Times New Roman" w:hAnsi="Times New Roman" w:cs="Times New Roman"/>
          <w:sz w:val="28"/>
          <w:szCs w:val="28"/>
        </w:rPr>
        <w:t xml:space="preserve"> статуса - больная тема подхода. Интуитивно и на уровне метафоры понятно всё. А конкретные вопросы: когда (и какими своими частями</w:t>
      </w:r>
      <w:proofErr w:type="gramStart"/>
      <w:r w:rsidRPr="002D19AD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2D19AD">
        <w:rPr>
          <w:rFonts w:ascii="Times New Roman" w:hAnsi="Times New Roman" w:cs="Times New Roman"/>
          <w:sz w:val="28"/>
          <w:szCs w:val="28"/>
        </w:rPr>
        <w:t xml:space="preserve">!!) общество вошло в Ядро/ опустилось на Периферию, или относится к </w:t>
      </w:r>
      <w:proofErr w:type="spellStart"/>
      <w:r w:rsidRPr="002D19AD">
        <w:rPr>
          <w:rFonts w:ascii="Times New Roman" w:hAnsi="Times New Roman" w:cs="Times New Roman"/>
          <w:sz w:val="28"/>
          <w:szCs w:val="28"/>
        </w:rPr>
        <w:t>Полупериферии</w:t>
      </w:r>
      <w:proofErr w:type="spellEnd"/>
      <w:r w:rsidRPr="002D19AD">
        <w:rPr>
          <w:rFonts w:ascii="Times New Roman" w:hAnsi="Times New Roman" w:cs="Times New Roman"/>
          <w:sz w:val="28"/>
          <w:szCs w:val="28"/>
        </w:rPr>
        <w:t xml:space="preserve"> (?), кто кем кому доводится в конкретный исторический период - сложно ответить, нет внятной методики демаркации.</w:t>
      </w:r>
    </w:p>
    <w:p w:rsidR="002D19AD" w:rsidRDefault="00BE38F1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Автору известны в</w:t>
      </w:r>
      <w:r w:rsidR="002D19AD" w:rsidRPr="002D19AD">
        <w:rPr>
          <w:rFonts w:ascii="Times New Roman" w:hAnsi="Times New Roman" w:cs="Times New Roman"/>
          <w:sz w:val="28"/>
          <w:szCs w:val="28"/>
        </w:rPr>
        <w:t>ариант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D19AD" w:rsidRPr="002D19AD">
        <w:rPr>
          <w:rFonts w:ascii="Times New Roman" w:hAnsi="Times New Roman" w:cs="Times New Roman"/>
          <w:sz w:val="28"/>
          <w:szCs w:val="28"/>
        </w:rPr>
        <w:t>, предложенны</w:t>
      </w:r>
      <w:r>
        <w:rPr>
          <w:rFonts w:ascii="Times New Roman" w:hAnsi="Times New Roman" w:cs="Times New Roman"/>
          <w:sz w:val="28"/>
          <w:szCs w:val="28"/>
        </w:rPr>
        <w:t xml:space="preserve">е в работе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Изгарской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и затем скорректированные автором</w:t>
      </w:r>
      <w:r w:rsidR="002D19AD" w:rsidRPr="002D19A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тексте </w:t>
      </w:r>
      <w:r w:rsidR="002D19AD" w:rsidRPr="002D19AD">
        <w:rPr>
          <w:rFonts w:ascii="Times New Roman" w:hAnsi="Times New Roman" w:cs="Times New Roman"/>
          <w:sz w:val="28"/>
          <w:szCs w:val="28"/>
        </w:rPr>
        <w:t>кандидатской</w:t>
      </w:r>
      <w:r>
        <w:rPr>
          <w:rFonts w:ascii="Times New Roman" w:hAnsi="Times New Roman" w:cs="Times New Roman"/>
          <w:sz w:val="28"/>
          <w:szCs w:val="28"/>
        </w:rPr>
        <w:t xml:space="preserve"> диссертации. Однако тема настолько обширна и трудоёмка даже при изложении – что требует отдельного доклада.</w:t>
      </w:r>
    </w:p>
    <w:p w:rsidR="00975C57" w:rsidRPr="002D19AD" w:rsidRDefault="00975C57" w:rsidP="005561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C40874" wp14:editId="428547DF">
            <wp:extent cx="5940425" cy="3961918"/>
            <wp:effectExtent l="0" t="0" r="3175" b="63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E38F1" w:rsidRDefault="00BE38F1" w:rsidP="0055613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9AD" w:rsidRPr="005D0F11" w:rsidRDefault="008700CC" w:rsidP="0055613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F11">
        <w:rPr>
          <w:rFonts w:ascii="Times New Roman" w:hAnsi="Times New Roman" w:cs="Times New Roman"/>
          <w:b/>
          <w:sz w:val="28"/>
          <w:szCs w:val="28"/>
        </w:rPr>
        <w:t xml:space="preserve">Итак, </w:t>
      </w:r>
      <w:r w:rsidR="00C81797" w:rsidRPr="005D0F11">
        <w:rPr>
          <w:rFonts w:ascii="Times New Roman" w:hAnsi="Times New Roman" w:cs="Times New Roman"/>
          <w:b/>
          <w:sz w:val="28"/>
          <w:szCs w:val="28"/>
        </w:rPr>
        <w:t xml:space="preserve">из чего может состоять </w:t>
      </w:r>
      <w:r w:rsidRPr="005D0F11">
        <w:rPr>
          <w:rFonts w:ascii="Times New Roman" w:hAnsi="Times New Roman" w:cs="Times New Roman"/>
          <w:b/>
          <w:sz w:val="28"/>
          <w:szCs w:val="28"/>
        </w:rPr>
        <w:t>вклад МСА в познание и обсуждение феномена РВ:</w:t>
      </w:r>
    </w:p>
    <w:p w:rsidR="002D19AD" w:rsidRPr="002D19AD" w:rsidRDefault="002D19AD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797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8700CC" w:rsidRPr="00C81797">
        <w:rPr>
          <w:rFonts w:ascii="Times New Roman" w:hAnsi="Times New Roman" w:cs="Times New Roman"/>
          <w:b/>
          <w:sz w:val="28"/>
          <w:szCs w:val="28"/>
        </w:rPr>
        <w:t>М</w:t>
      </w:r>
      <w:r w:rsidRPr="00C81797">
        <w:rPr>
          <w:rFonts w:ascii="Times New Roman" w:hAnsi="Times New Roman" w:cs="Times New Roman"/>
          <w:b/>
          <w:sz w:val="28"/>
          <w:szCs w:val="28"/>
        </w:rPr>
        <w:t>иросистемные</w:t>
      </w:r>
      <w:proofErr w:type="spellEnd"/>
      <w:r w:rsidRPr="00C81797">
        <w:rPr>
          <w:rFonts w:ascii="Times New Roman" w:hAnsi="Times New Roman" w:cs="Times New Roman"/>
          <w:b/>
          <w:sz w:val="28"/>
          <w:szCs w:val="28"/>
        </w:rPr>
        <w:t xml:space="preserve"> асп</w:t>
      </w:r>
      <w:r w:rsidR="008700CC" w:rsidRPr="00C81797">
        <w:rPr>
          <w:rFonts w:ascii="Times New Roman" w:hAnsi="Times New Roman" w:cs="Times New Roman"/>
          <w:b/>
          <w:sz w:val="28"/>
          <w:szCs w:val="28"/>
        </w:rPr>
        <w:t>екты</w:t>
      </w:r>
      <w:r w:rsidR="008700CC">
        <w:rPr>
          <w:rFonts w:ascii="Times New Roman" w:hAnsi="Times New Roman" w:cs="Times New Roman"/>
          <w:sz w:val="28"/>
          <w:szCs w:val="28"/>
        </w:rPr>
        <w:t xml:space="preserve"> волн с другими структурными связями. </w:t>
      </w:r>
      <w:r w:rsidR="00167371">
        <w:rPr>
          <w:rFonts w:ascii="Times New Roman" w:hAnsi="Times New Roman" w:cs="Times New Roman"/>
          <w:sz w:val="28"/>
          <w:szCs w:val="28"/>
        </w:rPr>
        <w:t xml:space="preserve">Здесь </w:t>
      </w:r>
      <w:proofErr w:type="spellStart"/>
      <w:r w:rsidR="00167371">
        <w:rPr>
          <w:rFonts w:ascii="Times New Roman" w:hAnsi="Times New Roman" w:cs="Times New Roman"/>
          <w:sz w:val="28"/>
          <w:szCs w:val="28"/>
        </w:rPr>
        <w:t>теруется</w:t>
      </w:r>
      <w:proofErr w:type="spellEnd"/>
      <w:r w:rsidR="008700CC">
        <w:rPr>
          <w:rFonts w:ascii="Times New Roman" w:hAnsi="Times New Roman" w:cs="Times New Roman"/>
          <w:sz w:val="28"/>
          <w:szCs w:val="28"/>
        </w:rPr>
        <w:t xml:space="preserve"> просто принять во внимание «</w:t>
      </w:r>
      <w:proofErr w:type="gramStart"/>
      <w:r w:rsidR="008700CC">
        <w:rPr>
          <w:rFonts w:ascii="Times New Roman" w:hAnsi="Times New Roman" w:cs="Times New Roman"/>
          <w:sz w:val="28"/>
          <w:szCs w:val="28"/>
        </w:rPr>
        <w:t>ядро-периферийный</w:t>
      </w:r>
      <w:proofErr w:type="gramEnd"/>
      <w:r w:rsidR="008700CC">
        <w:rPr>
          <w:rFonts w:ascii="Times New Roman" w:hAnsi="Times New Roman" w:cs="Times New Roman"/>
          <w:sz w:val="28"/>
          <w:szCs w:val="28"/>
        </w:rPr>
        <w:t xml:space="preserve">» характер организации европейской (позже - мировой) ойкумены. </w:t>
      </w:r>
    </w:p>
    <w:p w:rsidR="002D19AD" w:rsidRDefault="008700CC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D19AD" w:rsidRPr="002D19AD">
        <w:rPr>
          <w:rFonts w:ascii="Times New Roman" w:hAnsi="Times New Roman" w:cs="Times New Roman"/>
          <w:sz w:val="28"/>
          <w:szCs w:val="28"/>
        </w:rPr>
        <w:t xml:space="preserve">апример, в ходе "пороховой революции" </w:t>
      </w:r>
      <w:proofErr w:type="spellStart"/>
      <w:r w:rsidR="002D19AD" w:rsidRPr="002D19AD">
        <w:rPr>
          <w:rFonts w:ascii="Times New Roman" w:hAnsi="Times New Roman" w:cs="Times New Roman"/>
          <w:sz w:val="28"/>
          <w:szCs w:val="28"/>
        </w:rPr>
        <w:t>Премодерна</w:t>
      </w:r>
      <w:proofErr w:type="spellEnd"/>
      <w:r w:rsidR="002D19AD" w:rsidRPr="002D19AD">
        <w:rPr>
          <w:rFonts w:ascii="Times New Roman" w:hAnsi="Times New Roman" w:cs="Times New Roman"/>
          <w:sz w:val="28"/>
          <w:szCs w:val="28"/>
        </w:rPr>
        <w:t xml:space="preserve">/Раннего модерна именно от положения конкретного общества в рамках </w:t>
      </w:r>
      <w:proofErr w:type="gramStart"/>
      <w:r w:rsidR="002D19AD" w:rsidRPr="002D19AD">
        <w:rPr>
          <w:rFonts w:ascii="Times New Roman" w:hAnsi="Times New Roman" w:cs="Times New Roman"/>
          <w:sz w:val="28"/>
          <w:szCs w:val="28"/>
        </w:rPr>
        <w:t>мир-экономики</w:t>
      </w:r>
      <w:proofErr w:type="gramEnd"/>
      <w:r w:rsidR="002D19AD" w:rsidRPr="002D19AD">
        <w:rPr>
          <w:rFonts w:ascii="Times New Roman" w:hAnsi="Times New Roman" w:cs="Times New Roman"/>
          <w:sz w:val="28"/>
          <w:szCs w:val="28"/>
        </w:rPr>
        <w:t xml:space="preserve"> завис</w:t>
      </w:r>
      <w:r>
        <w:rPr>
          <w:rFonts w:ascii="Times New Roman" w:hAnsi="Times New Roman" w:cs="Times New Roman"/>
          <w:sz w:val="28"/>
          <w:szCs w:val="28"/>
        </w:rPr>
        <w:t>ело</w:t>
      </w:r>
      <w:r w:rsidR="002D19AD" w:rsidRPr="002D19AD">
        <w:rPr>
          <w:rFonts w:ascii="Times New Roman" w:hAnsi="Times New Roman" w:cs="Times New Roman"/>
          <w:sz w:val="28"/>
          <w:szCs w:val="28"/>
        </w:rPr>
        <w:t xml:space="preserve">, какие </w:t>
      </w:r>
      <w:proofErr w:type="spellStart"/>
      <w:r w:rsidR="002D19AD" w:rsidRPr="002D19AD">
        <w:rPr>
          <w:rFonts w:ascii="Times New Roman" w:hAnsi="Times New Roman" w:cs="Times New Roman"/>
          <w:sz w:val="28"/>
          <w:szCs w:val="28"/>
        </w:rPr>
        <w:t>акторы</w:t>
      </w:r>
      <w:proofErr w:type="spellEnd"/>
      <w:r w:rsidR="002D19AD" w:rsidRPr="002D19AD">
        <w:rPr>
          <w:rFonts w:ascii="Times New Roman" w:hAnsi="Times New Roman" w:cs="Times New Roman"/>
          <w:sz w:val="28"/>
          <w:szCs w:val="28"/>
        </w:rPr>
        <w:t xml:space="preserve"> и по какому поводу будут образовывать "протестную </w:t>
      </w:r>
      <w:r w:rsidR="002D19AD" w:rsidRPr="002D19AD">
        <w:rPr>
          <w:rFonts w:ascii="Times New Roman" w:hAnsi="Times New Roman" w:cs="Times New Roman"/>
          <w:sz w:val="28"/>
          <w:szCs w:val="28"/>
        </w:rPr>
        <w:lastRenderedPageBreak/>
        <w:t>коалицию": в Ядре это</w:t>
      </w:r>
      <w:r>
        <w:rPr>
          <w:rFonts w:ascii="Times New Roman" w:hAnsi="Times New Roman" w:cs="Times New Roman"/>
          <w:sz w:val="28"/>
          <w:szCs w:val="28"/>
        </w:rPr>
        <w:t xml:space="preserve"> были в основном </w:t>
      </w:r>
      <w:r w:rsidR="002D19AD" w:rsidRPr="002D19AD">
        <w:rPr>
          <w:rFonts w:ascii="Times New Roman" w:hAnsi="Times New Roman" w:cs="Times New Roman"/>
          <w:sz w:val="28"/>
          <w:szCs w:val="28"/>
        </w:rPr>
        <w:t xml:space="preserve"> "восстание сословий"</w:t>
      </w:r>
      <w:r w:rsidR="00C81797">
        <w:rPr>
          <w:rFonts w:ascii="Times New Roman" w:hAnsi="Times New Roman" w:cs="Times New Roman"/>
          <w:sz w:val="28"/>
          <w:szCs w:val="28"/>
        </w:rPr>
        <w:t xml:space="preserve"> (элит)</w:t>
      </w:r>
      <w:r w:rsidR="002D19AD" w:rsidRPr="002D19AD">
        <w:rPr>
          <w:rFonts w:ascii="Times New Roman" w:hAnsi="Times New Roman" w:cs="Times New Roman"/>
          <w:sz w:val="28"/>
          <w:szCs w:val="28"/>
        </w:rPr>
        <w:t xml:space="preserve"> с требованием политического представительства, на Периферии это - восстание </w:t>
      </w:r>
      <w:proofErr w:type="spellStart"/>
      <w:r w:rsidR="002D19AD" w:rsidRPr="002D19AD">
        <w:rPr>
          <w:rFonts w:ascii="Times New Roman" w:hAnsi="Times New Roman" w:cs="Times New Roman"/>
          <w:sz w:val="28"/>
          <w:szCs w:val="28"/>
        </w:rPr>
        <w:t>иррегуляров</w:t>
      </w:r>
      <w:proofErr w:type="spellEnd"/>
      <w:r w:rsidR="002D19AD" w:rsidRPr="002D19AD">
        <w:rPr>
          <w:rFonts w:ascii="Times New Roman" w:hAnsi="Times New Roman" w:cs="Times New Roman"/>
          <w:sz w:val="28"/>
          <w:szCs w:val="28"/>
        </w:rPr>
        <w:t xml:space="preserve"> с требованием привилегий.</w:t>
      </w:r>
    </w:p>
    <w:p w:rsidR="004F7F42" w:rsidRDefault="004F7F42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Другой пример сложнее, но также сводится к учёту особой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миросистемной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>» логики действия протестных субъектов.</w:t>
      </w:r>
    </w:p>
    <w:p w:rsidR="004F7F42" w:rsidRPr="002D19AD" w:rsidRDefault="004F7F42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AD">
        <w:rPr>
          <w:rFonts w:ascii="Times New Roman" w:hAnsi="Times New Roman" w:cs="Times New Roman"/>
          <w:sz w:val="28"/>
          <w:szCs w:val="28"/>
        </w:rPr>
        <w:t xml:space="preserve"> «Весна народов» 1848 г. вспыхнула после победы чартистов </w:t>
      </w:r>
      <w:r w:rsidR="005D0F11">
        <w:rPr>
          <w:rFonts w:ascii="Times New Roman" w:hAnsi="Times New Roman" w:cs="Times New Roman"/>
          <w:sz w:val="28"/>
          <w:szCs w:val="28"/>
        </w:rPr>
        <w:t xml:space="preserve">и отмены «хлебных законов» </w:t>
      </w:r>
      <w:r w:rsidRPr="002D19AD">
        <w:rPr>
          <w:rFonts w:ascii="Times New Roman" w:hAnsi="Times New Roman" w:cs="Times New Roman"/>
          <w:sz w:val="28"/>
          <w:szCs w:val="28"/>
        </w:rPr>
        <w:t>в Англии</w:t>
      </w:r>
      <w:r w:rsidR="00167371">
        <w:rPr>
          <w:rFonts w:ascii="Times New Roman" w:hAnsi="Times New Roman" w:cs="Times New Roman"/>
          <w:sz w:val="28"/>
          <w:szCs w:val="28"/>
        </w:rPr>
        <w:t>,</w:t>
      </w:r>
      <w:r w:rsidRPr="002D19AD">
        <w:rPr>
          <w:rFonts w:ascii="Times New Roman" w:hAnsi="Times New Roman" w:cs="Times New Roman"/>
          <w:sz w:val="28"/>
          <w:szCs w:val="28"/>
        </w:rPr>
        <w:t xml:space="preserve"> и в момент апогея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экономического </w:t>
      </w:r>
      <w:r w:rsidRPr="002D19AD">
        <w:rPr>
          <w:rFonts w:ascii="Times New Roman" w:hAnsi="Times New Roman" w:cs="Times New Roman"/>
          <w:sz w:val="28"/>
          <w:szCs w:val="28"/>
        </w:rPr>
        <w:t xml:space="preserve"> кризиса 1847-1849 гг. </w:t>
      </w:r>
      <w:r w:rsidR="00045E8C">
        <w:rPr>
          <w:rFonts w:ascii="Times New Roman" w:hAnsi="Times New Roman" w:cs="Times New Roman"/>
          <w:sz w:val="28"/>
          <w:szCs w:val="28"/>
        </w:rPr>
        <w:t xml:space="preserve">Дешёвое продовольствие в Британии открыло возможность производить на экспорт уже не </w:t>
      </w:r>
      <w:r w:rsidR="00167371">
        <w:rPr>
          <w:rFonts w:ascii="Times New Roman" w:hAnsi="Times New Roman" w:cs="Times New Roman"/>
          <w:sz w:val="28"/>
          <w:szCs w:val="28"/>
        </w:rPr>
        <w:t>потребительские</w:t>
      </w:r>
      <w:r w:rsidR="00045E8C">
        <w:rPr>
          <w:rFonts w:ascii="Times New Roman" w:hAnsi="Times New Roman" w:cs="Times New Roman"/>
          <w:sz w:val="28"/>
          <w:szCs w:val="28"/>
        </w:rPr>
        <w:t xml:space="preserve"> товары, а средства производства</w:t>
      </w:r>
      <w:r w:rsidR="004734DA">
        <w:rPr>
          <w:rFonts w:ascii="Times New Roman" w:hAnsi="Times New Roman" w:cs="Times New Roman"/>
          <w:sz w:val="28"/>
          <w:szCs w:val="28"/>
        </w:rPr>
        <w:t xml:space="preserve"> (изготавливать станки на станках)</w:t>
      </w:r>
      <w:r w:rsidR="00045E8C">
        <w:rPr>
          <w:rFonts w:ascii="Times New Roman" w:hAnsi="Times New Roman" w:cs="Times New Roman"/>
          <w:sz w:val="28"/>
          <w:szCs w:val="28"/>
        </w:rPr>
        <w:t>. В</w:t>
      </w:r>
      <w:r w:rsidRPr="002D19AD">
        <w:rPr>
          <w:rFonts w:ascii="Times New Roman" w:hAnsi="Times New Roman" w:cs="Times New Roman"/>
          <w:sz w:val="28"/>
          <w:szCs w:val="28"/>
        </w:rPr>
        <w:t xml:space="preserve"> тех странах, которые в 1820-х-1840-х гг. </w:t>
      </w:r>
      <w:r>
        <w:rPr>
          <w:rFonts w:ascii="Times New Roman" w:hAnsi="Times New Roman" w:cs="Times New Roman"/>
          <w:sz w:val="28"/>
          <w:szCs w:val="28"/>
        </w:rPr>
        <w:t>вели протекционистскую политику</w:t>
      </w:r>
      <w:r w:rsidRPr="002D19AD">
        <w:rPr>
          <w:rFonts w:ascii="Times New Roman" w:hAnsi="Times New Roman" w:cs="Times New Roman"/>
          <w:sz w:val="28"/>
          <w:szCs w:val="28"/>
        </w:rPr>
        <w:t xml:space="preserve"> в пользу своих фабрикантов – там и вспыхнули восстания землевладельцев и связанных с ними финансистов. </w:t>
      </w:r>
      <w:proofErr w:type="gramStart"/>
      <w:r w:rsidRPr="002D19AD">
        <w:rPr>
          <w:rFonts w:ascii="Times New Roman" w:hAnsi="Times New Roman" w:cs="Times New Roman"/>
          <w:sz w:val="28"/>
          <w:szCs w:val="28"/>
        </w:rPr>
        <w:t>И, наоборот: там, где внутренние силы в стране успешно боролись с протекционизмом (</w:t>
      </w:r>
      <w:r w:rsidR="005D0F11">
        <w:rPr>
          <w:rFonts w:ascii="Times New Roman" w:hAnsi="Times New Roman" w:cs="Times New Roman"/>
          <w:sz w:val="28"/>
          <w:szCs w:val="28"/>
        </w:rPr>
        <w:t>плантаторское «лоб</w:t>
      </w:r>
      <w:r w:rsidR="00045E8C">
        <w:rPr>
          <w:rFonts w:ascii="Times New Roman" w:hAnsi="Times New Roman" w:cs="Times New Roman"/>
          <w:sz w:val="28"/>
          <w:szCs w:val="28"/>
        </w:rPr>
        <w:t>б</w:t>
      </w:r>
      <w:r w:rsidR="005D0F11">
        <w:rPr>
          <w:rFonts w:ascii="Times New Roman" w:hAnsi="Times New Roman" w:cs="Times New Roman"/>
          <w:sz w:val="28"/>
          <w:szCs w:val="28"/>
        </w:rPr>
        <w:t xml:space="preserve">и» в </w:t>
      </w:r>
      <w:r w:rsidRPr="002D19AD">
        <w:rPr>
          <w:rFonts w:ascii="Times New Roman" w:hAnsi="Times New Roman" w:cs="Times New Roman"/>
          <w:sz w:val="28"/>
          <w:szCs w:val="28"/>
        </w:rPr>
        <w:t xml:space="preserve">США), или где правительство прямо заключило договор с Англией (Испания, Австрия), или где оно </w:t>
      </w:r>
      <w:r w:rsidR="005D0F11">
        <w:rPr>
          <w:rFonts w:ascii="Times New Roman" w:hAnsi="Times New Roman" w:cs="Times New Roman"/>
          <w:sz w:val="28"/>
          <w:szCs w:val="28"/>
        </w:rPr>
        <w:t>без договоров</w:t>
      </w:r>
      <w:r w:rsidRPr="002D19AD">
        <w:rPr>
          <w:rFonts w:ascii="Times New Roman" w:hAnsi="Times New Roman" w:cs="Times New Roman"/>
          <w:sz w:val="28"/>
          <w:szCs w:val="28"/>
        </w:rPr>
        <w:t xml:space="preserve"> снизило ввозные пошлины (Россия, Англия) – там не оказалось никакой «</w:t>
      </w:r>
      <w:r w:rsidR="005D0F11">
        <w:rPr>
          <w:rFonts w:ascii="Times New Roman" w:hAnsi="Times New Roman" w:cs="Times New Roman"/>
          <w:sz w:val="28"/>
          <w:szCs w:val="28"/>
        </w:rPr>
        <w:t>В</w:t>
      </w:r>
      <w:r w:rsidRPr="002D19AD">
        <w:rPr>
          <w:rFonts w:ascii="Times New Roman" w:hAnsi="Times New Roman" w:cs="Times New Roman"/>
          <w:sz w:val="28"/>
          <w:szCs w:val="28"/>
        </w:rPr>
        <w:t>есны народов».</w:t>
      </w:r>
      <w:proofErr w:type="gramEnd"/>
      <w:r w:rsidR="005D0F11">
        <w:rPr>
          <w:rFonts w:ascii="Times New Roman" w:hAnsi="Times New Roman" w:cs="Times New Roman"/>
          <w:sz w:val="28"/>
          <w:szCs w:val="28"/>
        </w:rPr>
        <w:t xml:space="preserve"> Гегемон, находясь в симбиозе с периферийными </w:t>
      </w:r>
      <w:r w:rsidR="004734DA">
        <w:rPr>
          <w:rFonts w:ascii="Times New Roman" w:hAnsi="Times New Roman" w:cs="Times New Roman"/>
          <w:sz w:val="28"/>
          <w:szCs w:val="28"/>
        </w:rPr>
        <w:t xml:space="preserve">участками </w:t>
      </w:r>
      <w:proofErr w:type="gramStart"/>
      <w:r w:rsidR="004734DA">
        <w:rPr>
          <w:rFonts w:ascii="Times New Roman" w:hAnsi="Times New Roman" w:cs="Times New Roman"/>
          <w:sz w:val="28"/>
          <w:szCs w:val="28"/>
        </w:rPr>
        <w:t>мир-экономики</w:t>
      </w:r>
      <w:proofErr w:type="gramEnd"/>
      <w:r w:rsidR="005D0F11">
        <w:rPr>
          <w:rFonts w:ascii="Times New Roman" w:hAnsi="Times New Roman" w:cs="Times New Roman"/>
          <w:sz w:val="28"/>
          <w:szCs w:val="28"/>
        </w:rPr>
        <w:t>, проск</w:t>
      </w:r>
      <w:r w:rsidR="00045E8C">
        <w:rPr>
          <w:rFonts w:ascii="Times New Roman" w:hAnsi="Times New Roman" w:cs="Times New Roman"/>
          <w:sz w:val="28"/>
          <w:szCs w:val="28"/>
        </w:rPr>
        <w:t>очил</w:t>
      </w:r>
      <w:r w:rsidR="005D0F11">
        <w:rPr>
          <w:rFonts w:ascii="Times New Roman" w:hAnsi="Times New Roman" w:cs="Times New Roman"/>
          <w:sz w:val="28"/>
          <w:szCs w:val="28"/>
        </w:rPr>
        <w:t xml:space="preserve"> кризис нестабильности</w:t>
      </w:r>
      <w:r w:rsidR="00045E8C">
        <w:rPr>
          <w:rFonts w:ascii="Times New Roman" w:hAnsi="Times New Roman" w:cs="Times New Roman"/>
          <w:sz w:val="28"/>
          <w:szCs w:val="28"/>
        </w:rPr>
        <w:t>, превратившись в «мастерскую мира» и усилив повсюду в мире земельную аристократию как торговцев сырья и периферийный элемент</w:t>
      </w:r>
      <w:r w:rsidR="005D0F11">
        <w:rPr>
          <w:rFonts w:ascii="Times New Roman" w:hAnsi="Times New Roman" w:cs="Times New Roman"/>
          <w:sz w:val="28"/>
          <w:szCs w:val="28"/>
        </w:rPr>
        <w:t>.</w:t>
      </w:r>
      <w:r w:rsidR="004734DA">
        <w:rPr>
          <w:rFonts w:ascii="Times New Roman" w:hAnsi="Times New Roman" w:cs="Times New Roman"/>
          <w:sz w:val="28"/>
          <w:szCs w:val="28"/>
        </w:rPr>
        <w:t xml:space="preserve"> Вот они-то и пошли в атаку на протекционизм. А финансистам в этом тандеме нужен был доступ к ликвидным активам – рынку земли, вокруг которого формируются национальные банки в Австрийской империи, в германских и итальянских землях.  </w:t>
      </w:r>
      <w:r w:rsidR="005D0F11">
        <w:rPr>
          <w:rFonts w:ascii="Times New Roman" w:hAnsi="Times New Roman" w:cs="Times New Roman"/>
          <w:sz w:val="28"/>
          <w:szCs w:val="28"/>
        </w:rPr>
        <w:t xml:space="preserve"> </w:t>
      </w:r>
      <w:r w:rsidRPr="002D1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F42" w:rsidRPr="002D19AD" w:rsidRDefault="004F7F42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AD">
        <w:rPr>
          <w:rFonts w:ascii="Times New Roman" w:hAnsi="Times New Roman" w:cs="Times New Roman"/>
          <w:sz w:val="28"/>
          <w:szCs w:val="28"/>
        </w:rPr>
        <w:t xml:space="preserve">Но с другой стороны – в странах </w:t>
      </w:r>
      <w:r w:rsidR="00045E8C">
        <w:rPr>
          <w:rFonts w:ascii="Times New Roman" w:hAnsi="Times New Roman" w:cs="Times New Roman"/>
          <w:sz w:val="28"/>
          <w:szCs w:val="28"/>
        </w:rPr>
        <w:t>Периферии в рамках т</w:t>
      </w:r>
      <w:r w:rsidR="004734DA">
        <w:rPr>
          <w:rFonts w:ascii="Times New Roman" w:hAnsi="Times New Roman" w:cs="Times New Roman"/>
          <w:sz w:val="28"/>
          <w:szCs w:val="28"/>
        </w:rPr>
        <w:t>ой</w:t>
      </w:r>
      <w:r w:rsidR="00045E8C">
        <w:rPr>
          <w:rFonts w:ascii="Times New Roman" w:hAnsi="Times New Roman" w:cs="Times New Roman"/>
          <w:sz w:val="28"/>
          <w:szCs w:val="28"/>
        </w:rPr>
        <w:t xml:space="preserve"> же структурной конъюнктуры </w:t>
      </w:r>
      <w:r w:rsidRPr="002D19AD">
        <w:rPr>
          <w:rFonts w:ascii="Times New Roman" w:hAnsi="Times New Roman" w:cs="Times New Roman"/>
          <w:sz w:val="28"/>
          <w:szCs w:val="28"/>
        </w:rPr>
        <w:t xml:space="preserve">возможна была разрушительная крестьянская война без тени конституционных требований (тайпины в Китае и </w:t>
      </w:r>
      <w:proofErr w:type="spellStart"/>
      <w:r w:rsidRPr="002D19AD">
        <w:rPr>
          <w:rFonts w:ascii="Times New Roman" w:hAnsi="Times New Roman" w:cs="Times New Roman"/>
          <w:sz w:val="28"/>
          <w:szCs w:val="28"/>
        </w:rPr>
        <w:t>бабиды</w:t>
      </w:r>
      <w:proofErr w:type="spellEnd"/>
      <w:r w:rsidRPr="002D19AD">
        <w:rPr>
          <w:rFonts w:ascii="Times New Roman" w:hAnsi="Times New Roman" w:cs="Times New Roman"/>
          <w:sz w:val="28"/>
          <w:szCs w:val="28"/>
        </w:rPr>
        <w:t xml:space="preserve"> в Персии). Или </w:t>
      </w:r>
      <w:r w:rsidR="00493D20">
        <w:rPr>
          <w:rFonts w:ascii="Times New Roman" w:hAnsi="Times New Roman" w:cs="Times New Roman"/>
          <w:sz w:val="28"/>
          <w:szCs w:val="28"/>
        </w:rPr>
        <w:t>«</w:t>
      </w:r>
      <w:r w:rsidRPr="002D19AD">
        <w:rPr>
          <w:rFonts w:ascii="Times New Roman" w:hAnsi="Times New Roman" w:cs="Times New Roman"/>
          <w:sz w:val="28"/>
          <w:szCs w:val="28"/>
        </w:rPr>
        <w:t>Война за Реформу</w:t>
      </w:r>
      <w:r w:rsidR="00493D20">
        <w:rPr>
          <w:rFonts w:ascii="Times New Roman" w:hAnsi="Times New Roman" w:cs="Times New Roman"/>
          <w:sz w:val="28"/>
          <w:szCs w:val="28"/>
        </w:rPr>
        <w:t>»</w:t>
      </w:r>
      <w:r w:rsidR="004734DA">
        <w:rPr>
          <w:rFonts w:ascii="Times New Roman" w:hAnsi="Times New Roman" w:cs="Times New Roman"/>
          <w:sz w:val="28"/>
          <w:szCs w:val="28"/>
        </w:rPr>
        <w:t xml:space="preserve"> в </w:t>
      </w:r>
      <w:r w:rsidRPr="002D19AD">
        <w:rPr>
          <w:rFonts w:ascii="Times New Roman" w:hAnsi="Times New Roman" w:cs="Times New Roman"/>
          <w:sz w:val="28"/>
          <w:szCs w:val="28"/>
        </w:rPr>
        <w:t>Мексик</w:t>
      </w:r>
      <w:r w:rsidR="004734DA">
        <w:rPr>
          <w:rFonts w:ascii="Times New Roman" w:hAnsi="Times New Roman" w:cs="Times New Roman"/>
          <w:sz w:val="28"/>
          <w:szCs w:val="28"/>
        </w:rPr>
        <w:t>е</w:t>
      </w:r>
      <w:r w:rsidRPr="002D19AD">
        <w:rPr>
          <w:rFonts w:ascii="Times New Roman" w:hAnsi="Times New Roman" w:cs="Times New Roman"/>
          <w:sz w:val="28"/>
          <w:szCs w:val="28"/>
        </w:rPr>
        <w:t>, где сословно-корпоративные институты оказались «поперёк горла» землевладельцам – и стали их добычей</w:t>
      </w:r>
      <w:r w:rsidR="00493D20">
        <w:rPr>
          <w:rFonts w:ascii="Times New Roman" w:hAnsi="Times New Roman" w:cs="Times New Roman"/>
          <w:sz w:val="28"/>
          <w:szCs w:val="28"/>
        </w:rPr>
        <w:t xml:space="preserve">. </w:t>
      </w:r>
      <w:r w:rsidR="00045E8C">
        <w:rPr>
          <w:rFonts w:ascii="Times New Roman" w:hAnsi="Times New Roman" w:cs="Times New Roman"/>
          <w:sz w:val="28"/>
          <w:szCs w:val="28"/>
        </w:rPr>
        <w:t xml:space="preserve">То есть и здесь перед нами </w:t>
      </w:r>
      <w:proofErr w:type="spellStart"/>
      <w:r w:rsidR="00045E8C">
        <w:rPr>
          <w:rFonts w:ascii="Times New Roman" w:hAnsi="Times New Roman" w:cs="Times New Roman"/>
          <w:sz w:val="28"/>
          <w:szCs w:val="28"/>
        </w:rPr>
        <w:t>миросистемная</w:t>
      </w:r>
      <w:proofErr w:type="spellEnd"/>
      <w:r w:rsidR="00045E8C">
        <w:rPr>
          <w:rFonts w:ascii="Times New Roman" w:hAnsi="Times New Roman" w:cs="Times New Roman"/>
          <w:sz w:val="28"/>
          <w:szCs w:val="28"/>
        </w:rPr>
        <w:t xml:space="preserve"> </w:t>
      </w:r>
      <w:r w:rsidR="005D0F11">
        <w:rPr>
          <w:rFonts w:ascii="Times New Roman" w:hAnsi="Times New Roman" w:cs="Times New Roman"/>
          <w:sz w:val="28"/>
          <w:szCs w:val="28"/>
        </w:rPr>
        <w:t>эндо-компонент</w:t>
      </w:r>
      <w:r w:rsidR="00045E8C">
        <w:rPr>
          <w:rFonts w:ascii="Times New Roman" w:hAnsi="Times New Roman" w:cs="Times New Roman"/>
          <w:sz w:val="28"/>
          <w:szCs w:val="28"/>
        </w:rPr>
        <w:t>а</w:t>
      </w:r>
      <w:r w:rsidRPr="002D19AD">
        <w:rPr>
          <w:rFonts w:ascii="Times New Roman" w:hAnsi="Times New Roman" w:cs="Times New Roman"/>
          <w:sz w:val="28"/>
          <w:szCs w:val="28"/>
        </w:rPr>
        <w:t xml:space="preserve"> структурной связи</w:t>
      </w:r>
      <w:r w:rsidR="005D0F11">
        <w:rPr>
          <w:rFonts w:ascii="Times New Roman" w:hAnsi="Times New Roman" w:cs="Times New Roman"/>
          <w:sz w:val="28"/>
          <w:szCs w:val="28"/>
        </w:rPr>
        <w:t xml:space="preserve"> внутри РВ</w:t>
      </w:r>
      <w:r w:rsidR="00045E8C">
        <w:rPr>
          <w:rFonts w:ascii="Times New Roman" w:hAnsi="Times New Roman" w:cs="Times New Roman"/>
          <w:sz w:val="28"/>
          <w:szCs w:val="28"/>
        </w:rPr>
        <w:t>. С</w:t>
      </w:r>
      <w:r w:rsidRPr="002D19AD">
        <w:rPr>
          <w:rFonts w:ascii="Times New Roman" w:hAnsi="Times New Roman" w:cs="Times New Roman"/>
          <w:sz w:val="28"/>
          <w:szCs w:val="28"/>
        </w:rPr>
        <w:t xml:space="preserve">траны по-разному реагируют на конкретную революционную волну в силу </w:t>
      </w:r>
      <w:r w:rsidR="005D0F11">
        <w:rPr>
          <w:rFonts w:ascii="Times New Roman" w:hAnsi="Times New Roman" w:cs="Times New Roman"/>
          <w:sz w:val="28"/>
          <w:szCs w:val="28"/>
        </w:rPr>
        <w:t>своего положения в КМЭ</w:t>
      </w:r>
      <w:r w:rsidRPr="002D19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7F42" w:rsidRPr="002D19AD" w:rsidRDefault="00493D20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разбора подобных случаев автором формулировались первичные гипотезы</w:t>
      </w:r>
      <w:r w:rsidR="00167371">
        <w:rPr>
          <w:rFonts w:ascii="Times New Roman" w:hAnsi="Times New Roman" w:cs="Times New Roman"/>
          <w:sz w:val="28"/>
          <w:szCs w:val="28"/>
        </w:rPr>
        <w:t>, например, так</w:t>
      </w:r>
      <w:r w:rsidR="009D2AB1">
        <w:rPr>
          <w:rFonts w:ascii="Times New Roman" w:hAnsi="Times New Roman" w:cs="Times New Roman"/>
          <w:sz w:val="28"/>
          <w:szCs w:val="28"/>
        </w:rPr>
        <w:t>ая</w:t>
      </w:r>
      <w:r w:rsidR="004F7F42" w:rsidRPr="002D19AD">
        <w:rPr>
          <w:rFonts w:ascii="Times New Roman" w:hAnsi="Times New Roman" w:cs="Times New Roman"/>
          <w:sz w:val="28"/>
          <w:szCs w:val="28"/>
        </w:rPr>
        <w:t xml:space="preserve">: </w:t>
      </w:r>
      <w:r w:rsidR="00167371">
        <w:rPr>
          <w:rFonts w:ascii="Times New Roman" w:hAnsi="Times New Roman" w:cs="Times New Roman"/>
          <w:sz w:val="28"/>
          <w:szCs w:val="28"/>
        </w:rPr>
        <w:t>«</w:t>
      </w:r>
      <w:r w:rsidR="00167371" w:rsidRPr="00167371">
        <w:rPr>
          <w:rFonts w:ascii="Times New Roman" w:hAnsi="Times New Roman" w:cs="Times New Roman"/>
          <w:i/>
          <w:sz w:val="28"/>
          <w:szCs w:val="28"/>
        </w:rPr>
        <w:t>е</w:t>
      </w:r>
      <w:r w:rsidR="004F7F42" w:rsidRPr="00167371">
        <w:rPr>
          <w:rFonts w:ascii="Times New Roman" w:hAnsi="Times New Roman" w:cs="Times New Roman"/>
          <w:i/>
          <w:sz w:val="28"/>
          <w:szCs w:val="28"/>
        </w:rPr>
        <w:t>сли экзогенная связь внутри волны -  коммерческая, то товарные и нетоварные страны будут находиться в противофазе</w:t>
      </w:r>
      <w:r w:rsidR="004F7F42" w:rsidRPr="002D19AD">
        <w:rPr>
          <w:rFonts w:ascii="Times New Roman" w:hAnsi="Times New Roman" w:cs="Times New Roman"/>
          <w:sz w:val="28"/>
          <w:szCs w:val="28"/>
        </w:rPr>
        <w:t xml:space="preserve"> (как в ходе мануфактурного кризиса, где стагнация в Англии, Франции и Голландии совпа</w:t>
      </w:r>
      <w:r w:rsidR="00045E8C">
        <w:rPr>
          <w:rFonts w:ascii="Times New Roman" w:hAnsi="Times New Roman" w:cs="Times New Roman"/>
          <w:sz w:val="28"/>
          <w:szCs w:val="28"/>
        </w:rPr>
        <w:t>ла</w:t>
      </w:r>
      <w:r w:rsidR="004F7F42" w:rsidRPr="002D19AD">
        <w:rPr>
          <w:rFonts w:ascii="Times New Roman" w:hAnsi="Times New Roman" w:cs="Times New Roman"/>
          <w:sz w:val="28"/>
          <w:szCs w:val="28"/>
        </w:rPr>
        <w:t xml:space="preserve"> с «барщинным бумом» в Австрии и России</w:t>
      </w:r>
      <w:r w:rsidR="00167371">
        <w:rPr>
          <w:rFonts w:ascii="Times New Roman" w:hAnsi="Times New Roman" w:cs="Times New Roman"/>
          <w:sz w:val="28"/>
          <w:szCs w:val="28"/>
        </w:rPr>
        <w:t xml:space="preserve"> – </w:t>
      </w:r>
      <w:r w:rsidR="00167371">
        <w:rPr>
          <w:rFonts w:ascii="Times New Roman" w:hAnsi="Times New Roman" w:cs="Times New Roman"/>
          <w:sz w:val="28"/>
          <w:szCs w:val="28"/>
        </w:rPr>
        <w:lastRenderedPageBreak/>
        <w:t>вызвав и там и тут протестную активность</w:t>
      </w:r>
      <w:r w:rsidR="004F7F42" w:rsidRPr="002D19AD">
        <w:rPr>
          <w:rFonts w:ascii="Times New Roman" w:hAnsi="Times New Roman" w:cs="Times New Roman"/>
          <w:sz w:val="28"/>
          <w:szCs w:val="28"/>
        </w:rPr>
        <w:t>)</w:t>
      </w:r>
      <w:r w:rsidR="00167371">
        <w:rPr>
          <w:rFonts w:ascii="Times New Roman" w:hAnsi="Times New Roman" w:cs="Times New Roman"/>
          <w:sz w:val="28"/>
          <w:szCs w:val="28"/>
        </w:rPr>
        <w:t>»</w:t>
      </w:r>
      <w:r w:rsidR="004F7F42" w:rsidRPr="002D19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F7F42" w:rsidRPr="002D19AD">
        <w:rPr>
          <w:rFonts w:ascii="Times New Roman" w:hAnsi="Times New Roman" w:cs="Times New Roman"/>
          <w:sz w:val="28"/>
          <w:szCs w:val="28"/>
        </w:rPr>
        <w:t xml:space="preserve"> </w:t>
      </w:r>
      <w:r w:rsidR="00167371">
        <w:rPr>
          <w:rFonts w:ascii="Times New Roman" w:hAnsi="Times New Roman" w:cs="Times New Roman"/>
          <w:sz w:val="28"/>
          <w:szCs w:val="28"/>
        </w:rPr>
        <w:t>Или, например</w:t>
      </w:r>
      <w:r w:rsidR="009D2AB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D2AB1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="004F7F42" w:rsidRPr="002D19AD">
        <w:rPr>
          <w:rFonts w:ascii="Times New Roman" w:hAnsi="Times New Roman" w:cs="Times New Roman"/>
          <w:sz w:val="28"/>
          <w:szCs w:val="28"/>
        </w:rPr>
        <w:t xml:space="preserve">: </w:t>
      </w:r>
      <w:r w:rsidR="00167371">
        <w:rPr>
          <w:rFonts w:ascii="Times New Roman" w:hAnsi="Times New Roman" w:cs="Times New Roman"/>
          <w:sz w:val="28"/>
          <w:szCs w:val="28"/>
        </w:rPr>
        <w:t>«</w:t>
      </w:r>
      <w:r w:rsidR="004F7F42" w:rsidRPr="009D2AB1">
        <w:rPr>
          <w:rFonts w:ascii="Times New Roman" w:hAnsi="Times New Roman" w:cs="Times New Roman"/>
          <w:i/>
          <w:sz w:val="28"/>
          <w:szCs w:val="28"/>
        </w:rPr>
        <w:t>протесты в нетоварных странах будут менее успешны</w:t>
      </w:r>
      <w:r w:rsidR="00167371" w:rsidRPr="009D2AB1">
        <w:rPr>
          <w:rFonts w:ascii="Times New Roman" w:hAnsi="Times New Roman" w:cs="Times New Roman"/>
          <w:i/>
          <w:sz w:val="28"/>
          <w:szCs w:val="28"/>
        </w:rPr>
        <w:t>ми</w:t>
      </w:r>
      <w:r w:rsidR="004F7F42" w:rsidRPr="009D2AB1">
        <w:rPr>
          <w:rFonts w:ascii="Times New Roman" w:hAnsi="Times New Roman" w:cs="Times New Roman"/>
          <w:i/>
          <w:sz w:val="28"/>
          <w:szCs w:val="28"/>
        </w:rPr>
        <w:t xml:space="preserve"> и конструктивными  в </w:t>
      </w:r>
      <w:r w:rsidR="00167371" w:rsidRPr="009D2AB1">
        <w:rPr>
          <w:rFonts w:ascii="Times New Roman" w:hAnsi="Times New Roman" w:cs="Times New Roman"/>
          <w:i/>
          <w:sz w:val="28"/>
          <w:szCs w:val="28"/>
        </w:rPr>
        <w:t>рамках «коммерческой волны» революций</w:t>
      </w:r>
      <w:r w:rsidR="004F7F42" w:rsidRPr="009D2AB1">
        <w:rPr>
          <w:rFonts w:ascii="Times New Roman" w:hAnsi="Times New Roman" w:cs="Times New Roman"/>
          <w:i/>
          <w:sz w:val="28"/>
          <w:szCs w:val="28"/>
        </w:rPr>
        <w:t xml:space="preserve"> (декабристы),  и более конструктивными и успешными в </w:t>
      </w:r>
      <w:r w:rsidR="00167371" w:rsidRPr="009D2AB1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4F7F42" w:rsidRPr="009D2AB1">
        <w:rPr>
          <w:rFonts w:ascii="Times New Roman" w:hAnsi="Times New Roman" w:cs="Times New Roman"/>
          <w:i/>
          <w:sz w:val="28"/>
          <w:szCs w:val="28"/>
        </w:rPr>
        <w:t>полемогенной</w:t>
      </w:r>
      <w:proofErr w:type="spellEnd"/>
      <w:r w:rsidR="004F7F42" w:rsidRPr="009D2AB1">
        <w:rPr>
          <w:rFonts w:ascii="Times New Roman" w:hAnsi="Times New Roman" w:cs="Times New Roman"/>
          <w:i/>
          <w:sz w:val="28"/>
          <w:szCs w:val="28"/>
        </w:rPr>
        <w:t xml:space="preserve"> волне</w:t>
      </w:r>
      <w:r w:rsidR="00167371" w:rsidRPr="009D2AB1">
        <w:rPr>
          <w:rFonts w:ascii="Times New Roman" w:hAnsi="Times New Roman" w:cs="Times New Roman"/>
          <w:i/>
          <w:sz w:val="28"/>
          <w:szCs w:val="28"/>
        </w:rPr>
        <w:t>»</w:t>
      </w:r>
      <w:r w:rsidR="004F7F42" w:rsidRPr="009D2AB1">
        <w:rPr>
          <w:rFonts w:ascii="Times New Roman" w:hAnsi="Times New Roman" w:cs="Times New Roman"/>
          <w:i/>
          <w:sz w:val="28"/>
          <w:szCs w:val="28"/>
        </w:rPr>
        <w:t xml:space="preserve">  (Боливар и де Сан-Мартин)</w:t>
      </w:r>
      <w:r w:rsidR="00167371">
        <w:rPr>
          <w:rFonts w:ascii="Times New Roman" w:hAnsi="Times New Roman" w:cs="Times New Roman"/>
          <w:sz w:val="28"/>
          <w:szCs w:val="28"/>
        </w:rPr>
        <w:t>»</w:t>
      </w:r>
      <w:r w:rsidR="004F7F42" w:rsidRPr="002D19AD">
        <w:rPr>
          <w:rFonts w:ascii="Times New Roman" w:hAnsi="Times New Roman" w:cs="Times New Roman"/>
          <w:sz w:val="28"/>
          <w:szCs w:val="28"/>
        </w:rPr>
        <w:t>.</w:t>
      </w:r>
      <w:r w:rsidR="004734DA">
        <w:rPr>
          <w:rFonts w:ascii="Times New Roman" w:hAnsi="Times New Roman" w:cs="Times New Roman"/>
          <w:sz w:val="28"/>
          <w:szCs w:val="28"/>
        </w:rPr>
        <w:t xml:space="preserve"> Такого рода гипотезы встретили понятные затруднения своей дальнейшей </w:t>
      </w:r>
      <w:proofErr w:type="spellStart"/>
      <w:r w:rsidR="004734DA">
        <w:rPr>
          <w:rFonts w:ascii="Times New Roman" w:hAnsi="Times New Roman" w:cs="Times New Roman"/>
          <w:sz w:val="28"/>
          <w:szCs w:val="28"/>
        </w:rPr>
        <w:t>операционализации</w:t>
      </w:r>
      <w:proofErr w:type="spellEnd"/>
      <w:r w:rsidR="004734DA">
        <w:rPr>
          <w:rFonts w:ascii="Times New Roman" w:hAnsi="Times New Roman" w:cs="Times New Roman"/>
          <w:sz w:val="28"/>
          <w:szCs w:val="28"/>
        </w:rPr>
        <w:t>.</w:t>
      </w:r>
    </w:p>
    <w:p w:rsidR="004F7F42" w:rsidRDefault="002D19AD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79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A4D07" w:rsidRPr="00C81797">
        <w:rPr>
          <w:rFonts w:ascii="Times New Roman" w:hAnsi="Times New Roman" w:cs="Times New Roman"/>
          <w:b/>
          <w:sz w:val="28"/>
          <w:szCs w:val="28"/>
        </w:rPr>
        <w:t>О</w:t>
      </w:r>
      <w:r w:rsidRPr="00C81797">
        <w:rPr>
          <w:rFonts w:ascii="Times New Roman" w:hAnsi="Times New Roman" w:cs="Times New Roman"/>
          <w:b/>
          <w:sz w:val="28"/>
          <w:szCs w:val="28"/>
        </w:rPr>
        <w:t>хватывающие процессы</w:t>
      </w:r>
      <w:r w:rsidR="004734DA">
        <w:rPr>
          <w:rFonts w:ascii="Times New Roman" w:hAnsi="Times New Roman" w:cs="Times New Roman"/>
          <w:b/>
          <w:sz w:val="28"/>
          <w:szCs w:val="28"/>
        </w:rPr>
        <w:t>:</w:t>
      </w:r>
      <w:r w:rsidR="004734DA">
        <w:rPr>
          <w:rFonts w:ascii="Times New Roman" w:hAnsi="Times New Roman" w:cs="Times New Roman"/>
          <w:sz w:val="28"/>
          <w:szCs w:val="28"/>
        </w:rPr>
        <w:t xml:space="preserve"> объяснение структурной связи</w:t>
      </w:r>
      <w:r w:rsidRPr="002D19AD">
        <w:rPr>
          <w:rFonts w:ascii="Times New Roman" w:hAnsi="Times New Roman" w:cs="Times New Roman"/>
          <w:sz w:val="28"/>
          <w:szCs w:val="28"/>
        </w:rPr>
        <w:t xml:space="preserve"> между</w:t>
      </w:r>
      <w:r w:rsidR="004734DA">
        <w:rPr>
          <w:rFonts w:ascii="Times New Roman" w:hAnsi="Times New Roman" w:cs="Times New Roman"/>
          <w:sz w:val="28"/>
          <w:szCs w:val="28"/>
        </w:rPr>
        <w:t xml:space="preserve"> случаями протестной активности РВ</w:t>
      </w:r>
      <w:r w:rsidRPr="002D19AD">
        <w:rPr>
          <w:rFonts w:ascii="Times New Roman" w:hAnsi="Times New Roman" w:cs="Times New Roman"/>
          <w:sz w:val="28"/>
          <w:szCs w:val="28"/>
        </w:rPr>
        <w:t>.</w:t>
      </w:r>
      <w:r w:rsidR="00C81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9AD" w:rsidRPr="002D19AD" w:rsidRDefault="00C81797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МСА по своей природе экзогенный подход – поэтому следует ожидать, что </w:t>
      </w:r>
      <w:r w:rsidR="004734DA">
        <w:rPr>
          <w:rFonts w:ascii="Times New Roman" w:hAnsi="Times New Roman" w:cs="Times New Roman"/>
          <w:sz w:val="28"/>
          <w:szCs w:val="28"/>
        </w:rPr>
        <w:t xml:space="preserve">именно </w:t>
      </w:r>
      <w:r>
        <w:rPr>
          <w:rFonts w:ascii="Times New Roman" w:hAnsi="Times New Roman" w:cs="Times New Roman"/>
          <w:sz w:val="28"/>
          <w:szCs w:val="28"/>
        </w:rPr>
        <w:t xml:space="preserve">процессы в единой хозяйственной системе будут лежать в основе объяснений. Также МСА по своей природе циклический подход. Поэтому следует ожидать, что объяснения будут отсылками к </w:t>
      </w:r>
      <w:r w:rsidRPr="004F7F42">
        <w:rPr>
          <w:rFonts w:ascii="Times New Roman" w:hAnsi="Times New Roman" w:cs="Times New Roman"/>
          <w:b/>
          <w:sz w:val="28"/>
          <w:szCs w:val="28"/>
        </w:rPr>
        <w:t>фазам цикла накопления капитала и смены гегемона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19AD" w:rsidRDefault="002D19AD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AD">
        <w:rPr>
          <w:rFonts w:ascii="Times New Roman" w:hAnsi="Times New Roman" w:cs="Times New Roman"/>
          <w:sz w:val="28"/>
          <w:szCs w:val="28"/>
        </w:rPr>
        <w:t xml:space="preserve">Эффекты, описываемые МСА, которые используются для объяснения вспышек социальной нестабильности в </w:t>
      </w:r>
      <w:proofErr w:type="gramStart"/>
      <w:r w:rsidRPr="002D19AD">
        <w:rPr>
          <w:rFonts w:ascii="Times New Roman" w:hAnsi="Times New Roman" w:cs="Times New Roman"/>
          <w:sz w:val="28"/>
          <w:szCs w:val="28"/>
        </w:rPr>
        <w:t>мир-экономике</w:t>
      </w:r>
      <w:proofErr w:type="gramEnd"/>
      <w:r w:rsidRPr="002D19AD">
        <w:rPr>
          <w:rFonts w:ascii="Times New Roman" w:hAnsi="Times New Roman" w:cs="Times New Roman"/>
          <w:sz w:val="28"/>
          <w:szCs w:val="28"/>
        </w:rPr>
        <w:t>:</w:t>
      </w:r>
      <w:r w:rsidR="00493D20">
        <w:rPr>
          <w:rFonts w:ascii="Times New Roman" w:hAnsi="Times New Roman" w:cs="Times New Roman"/>
          <w:sz w:val="28"/>
          <w:szCs w:val="28"/>
        </w:rPr>
        <w:t xml:space="preserve"> «</w:t>
      </w:r>
      <w:r w:rsidR="00493D20" w:rsidRPr="00493D20">
        <w:rPr>
          <w:rFonts w:ascii="Times New Roman" w:hAnsi="Times New Roman" w:cs="Times New Roman"/>
          <w:b/>
          <w:sz w:val="28"/>
          <w:szCs w:val="28"/>
        </w:rPr>
        <w:t>фаза товарной конкуренции</w:t>
      </w:r>
      <w:r w:rsidR="00493D20">
        <w:rPr>
          <w:rFonts w:ascii="Times New Roman" w:hAnsi="Times New Roman" w:cs="Times New Roman"/>
          <w:sz w:val="28"/>
          <w:szCs w:val="28"/>
        </w:rPr>
        <w:t>» и «</w:t>
      </w:r>
      <w:r w:rsidR="00493D20" w:rsidRPr="00493D20">
        <w:rPr>
          <w:rFonts w:ascii="Times New Roman" w:hAnsi="Times New Roman" w:cs="Times New Roman"/>
          <w:b/>
          <w:sz w:val="28"/>
          <w:szCs w:val="28"/>
        </w:rPr>
        <w:t>крах</w:t>
      </w:r>
      <w:r w:rsidR="0055613A">
        <w:rPr>
          <w:rFonts w:ascii="Times New Roman" w:hAnsi="Times New Roman" w:cs="Times New Roman"/>
          <w:b/>
          <w:sz w:val="28"/>
          <w:szCs w:val="28"/>
        </w:rPr>
        <w:t>/смена</w:t>
      </w:r>
      <w:r w:rsidR="00493D20" w:rsidRPr="00493D20">
        <w:rPr>
          <w:rFonts w:ascii="Times New Roman" w:hAnsi="Times New Roman" w:cs="Times New Roman"/>
          <w:b/>
          <w:sz w:val="28"/>
          <w:szCs w:val="28"/>
        </w:rPr>
        <w:t xml:space="preserve"> гег</w:t>
      </w:r>
      <w:r w:rsidR="00493D20">
        <w:rPr>
          <w:rFonts w:ascii="Times New Roman" w:hAnsi="Times New Roman" w:cs="Times New Roman"/>
          <w:b/>
          <w:sz w:val="28"/>
          <w:szCs w:val="28"/>
        </w:rPr>
        <w:t>е</w:t>
      </w:r>
      <w:r w:rsidR="00493D20" w:rsidRPr="00493D20">
        <w:rPr>
          <w:rFonts w:ascii="Times New Roman" w:hAnsi="Times New Roman" w:cs="Times New Roman"/>
          <w:b/>
          <w:sz w:val="28"/>
          <w:szCs w:val="28"/>
        </w:rPr>
        <w:t>монии</w:t>
      </w:r>
      <w:r w:rsidR="00493D20">
        <w:rPr>
          <w:rFonts w:ascii="Times New Roman" w:hAnsi="Times New Roman" w:cs="Times New Roman"/>
          <w:sz w:val="28"/>
          <w:szCs w:val="28"/>
        </w:rPr>
        <w:t>».</w:t>
      </w:r>
    </w:p>
    <w:p w:rsidR="004734DA" w:rsidRDefault="00167371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2D19AD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b/>
          <w:sz w:val="28"/>
          <w:szCs w:val="28"/>
        </w:rPr>
        <w:t>Фаза товарной конкуренции</w:t>
      </w:r>
      <w:r w:rsidR="004734DA">
        <w:rPr>
          <w:rFonts w:ascii="Times New Roman" w:hAnsi="Times New Roman" w:cs="Times New Roman"/>
          <w:sz w:val="28"/>
          <w:szCs w:val="28"/>
        </w:rPr>
        <w:t xml:space="preserve">". </w:t>
      </w:r>
      <w:r w:rsidRPr="002D1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371" w:rsidRPr="002D19AD" w:rsidRDefault="004734DA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67371" w:rsidRPr="002D19AD">
        <w:rPr>
          <w:rFonts w:ascii="Times New Roman" w:hAnsi="Times New Roman" w:cs="Times New Roman"/>
          <w:sz w:val="28"/>
          <w:szCs w:val="28"/>
        </w:rPr>
        <w:t xml:space="preserve">апример, на </w:t>
      </w:r>
      <w:r w:rsidR="00167371" w:rsidRPr="00A44398">
        <w:rPr>
          <w:rFonts w:ascii="Times New Roman" w:hAnsi="Times New Roman" w:cs="Times New Roman"/>
          <w:b/>
          <w:sz w:val="28"/>
          <w:szCs w:val="28"/>
        </w:rPr>
        <w:t>фазу товарной конкуренции</w:t>
      </w:r>
      <w:r w:rsidR="00167371" w:rsidRPr="002D19AD">
        <w:rPr>
          <w:rFonts w:ascii="Times New Roman" w:hAnsi="Times New Roman" w:cs="Times New Roman"/>
          <w:sz w:val="28"/>
          <w:szCs w:val="28"/>
        </w:rPr>
        <w:t xml:space="preserve"> приходится рост социальных подвижек: реформы (попытки политической реорганизации), и связанные с ними случаи протестной активности. Пример - активность в </w:t>
      </w:r>
      <w:proofErr w:type="gramStart"/>
      <w:r w:rsidR="00167371" w:rsidRPr="002D19AD">
        <w:rPr>
          <w:rFonts w:ascii="Times New Roman" w:hAnsi="Times New Roman" w:cs="Times New Roman"/>
          <w:sz w:val="28"/>
          <w:szCs w:val="28"/>
        </w:rPr>
        <w:t>мир-системе</w:t>
      </w:r>
      <w:proofErr w:type="gramEnd"/>
      <w:r w:rsidR="00167371" w:rsidRPr="002D19AD">
        <w:rPr>
          <w:rFonts w:ascii="Times New Roman" w:hAnsi="Times New Roman" w:cs="Times New Roman"/>
          <w:sz w:val="28"/>
          <w:szCs w:val="28"/>
        </w:rPr>
        <w:t xml:space="preserve"> во второй половине 19 в. </w:t>
      </w:r>
    </w:p>
    <w:p w:rsidR="00167371" w:rsidRPr="002D19AD" w:rsidRDefault="00BE38F1" w:rsidP="005561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230810" wp14:editId="70F8FD50">
            <wp:extent cx="5934710" cy="2915920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9AD" w:rsidRPr="002D19AD" w:rsidRDefault="00167371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5A4D07">
        <w:rPr>
          <w:rFonts w:ascii="Times New Roman" w:hAnsi="Times New Roman" w:cs="Times New Roman"/>
          <w:sz w:val="28"/>
          <w:szCs w:val="28"/>
        </w:rPr>
        <w:t>)</w:t>
      </w:r>
      <w:r w:rsidR="002D19AD" w:rsidRPr="002D19AD">
        <w:rPr>
          <w:rFonts w:ascii="Times New Roman" w:hAnsi="Times New Roman" w:cs="Times New Roman"/>
          <w:sz w:val="28"/>
          <w:szCs w:val="28"/>
        </w:rPr>
        <w:t xml:space="preserve"> </w:t>
      </w:r>
      <w:r w:rsidR="002D19AD" w:rsidRPr="00A44398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Крах</w:t>
      </w:r>
      <w:r w:rsidR="00DA3BC8">
        <w:rPr>
          <w:rFonts w:ascii="Times New Roman" w:hAnsi="Times New Roman" w:cs="Times New Roman"/>
          <w:b/>
          <w:sz w:val="28"/>
          <w:szCs w:val="28"/>
        </w:rPr>
        <w:t>/смена</w:t>
      </w:r>
      <w:r w:rsidR="002D19AD" w:rsidRPr="00A44398">
        <w:rPr>
          <w:rFonts w:ascii="Times New Roman" w:hAnsi="Times New Roman" w:cs="Times New Roman"/>
          <w:b/>
          <w:sz w:val="28"/>
          <w:szCs w:val="28"/>
        </w:rPr>
        <w:t xml:space="preserve"> гегемонии"</w:t>
      </w:r>
      <w:r w:rsidR="002D19AD" w:rsidRPr="002D19AD">
        <w:rPr>
          <w:rFonts w:ascii="Times New Roman" w:hAnsi="Times New Roman" w:cs="Times New Roman"/>
          <w:sz w:val="28"/>
          <w:szCs w:val="28"/>
        </w:rPr>
        <w:t xml:space="preserve"> (кризис голландской гегемонии - волна 1770-1790-х гг., кризис британской гегемонии 1910-1930-е годы - "красная" и "коричневая" волны). </w:t>
      </w:r>
    </w:p>
    <w:p w:rsidR="002D19AD" w:rsidRPr="002D19AD" w:rsidRDefault="00A0148B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D19AD" w:rsidRPr="002D19AD">
        <w:rPr>
          <w:rFonts w:ascii="Times New Roman" w:hAnsi="Times New Roman" w:cs="Times New Roman"/>
          <w:sz w:val="28"/>
          <w:szCs w:val="28"/>
        </w:rPr>
        <w:t xml:space="preserve">аков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="002D19AD" w:rsidRPr="002D19AD">
        <w:rPr>
          <w:rFonts w:ascii="Times New Roman" w:hAnsi="Times New Roman" w:cs="Times New Roman"/>
          <w:sz w:val="28"/>
          <w:szCs w:val="28"/>
        </w:rPr>
        <w:t>факторный механизм этой зависимости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2D19AD" w:rsidRPr="000B7F38">
        <w:rPr>
          <w:rFonts w:ascii="Times New Roman" w:hAnsi="Times New Roman" w:cs="Times New Roman"/>
          <w:b/>
          <w:i/>
          <w:sz w:val="28"/>
          <w:szCs w:val="28"/>
        </w:rPr>
        <w:t>кризис гегемо</w:t>
      </w:r>
      <w:r w:rsidRPr="000B7F38">
        <w:rPr>
          <w:rFonts w:ascii="Times New Roman" w:hAnsi="Times New Roman" w:cs="Times New Roman"/>
          <w:b/>
          <w:i/>
          <w:sz w:val="28"/>
          <w:szCs w:val="28"/>
        </w:rPr>
        <w:t>на порождает протестные вспышки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D19AD" w:rsidRPr="002D19A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80459" w:rsidRDefault="005A4D07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ABA">
        <w:rPr>
          <w:rFonts w:ascii="Times New Roman" w:hAnsi="Times New Roman" w:cs="Times New Roman"/>
          <w:b/>
          <w:sz w:val="28"/>
          <w:szCs w:val="28"/>
        </w:rPr>
        <w:t>Гегемония</w:t>
      </w:r>
      <w:r w:rsidR="002D19AD" w:rsidRPr="00D02ABA">
        <w:rPr>
          <w:rFonts w:ascii="Times New Roman" w:hAnsi="Times New Roman" w:cs="Times New Roman"/>
          <w:b/>
          <w:sz w:val="28"/>
          <w:szCs w:val="28"/>
        </w:rPr>
        <w:t xml:space="preserve"> Голланди</w:t>
      </w:r>
      <w:r w:rsidR="00D02ABA" w:rsidRPr="00D02ABA">
        <w:rPr>
          <w:rFonts w:ascii="Times New Roman" w:hAnsi="Times New Roman" w:cs="Times New Roman"/>
          <w:b/>
          <w:sz w:val="28"/>
          <w:szCs w:val="28"/>
        </w:rPr>
        <w:t>и</w:t>
      </w:r>
      <w:r w:rsidR="00A44398">
        <w:rPr>
          <w:rFonts w:ascii="Times New Roman" w:hAnsi="Times New Roman" w:cs="Times New Roman"/>
          <w:sz w:val="28"/>
          <w:szCs w:val="28"/>
        </w:rPr>
        <w:t>: становление в качестве финансового центра Европы – между 1659 и 1694 гг. (</w:t>
      </w:r>
      <w:proofErr w:type="spellStart"/>
      <w:r w:rsidR="00A44398">
        <w:rPr>
          <w:rFonts w:ascii="Times New Roman" w:hAnsi="Times New Roman" w:cs="Times New Roman"/>
          <w:sz w:val="28"/>
          <w:szCs w:val="28"/>
        </w:rPr>
        <w:t>Виссельбанк</w:t>
      </w:r>
      <w:proofErr w:type="spellEnd"/>
      <w:r w:rsidR="00A44398">
        <w:rPr>
          <w:rFonts w:ascii="Times New Roman" w:hAnsi="Times New Roman" w:cs="Times New Roman"/>
          <w:sz w:val="28"/>
          <w:szCs w:val="28"/>
        </w:rPr>
        <w:t xml:space="preserve"> укреплял «банковский гульден» как </w:t>
      </w:r>
      <w:r w:rsidR="00180459">
        <w:rPr>
          <w:rFonts w:ascii="Times New Roman" w:hAnsi="Times New Roman" w:cs="Times New Roman"/>
          <w:sz w:val="28"/>
          <w:szCs w:val="28"/>
        </w:rPr>
        <w:t xml:space="preserve">первую международную </w:t>
      </w:r>
      <w:r w:rsidR="00A44398">
        <w:rPr>
          <w:rFonts w:ascii="Times New Roman" w:hAnsi="Times New Roman" w:cs="Times New Roman"/>
          <w:sz w:val="28"/>
          <w:szCs w:val="28"/>
        </w:rPr>
        <w:t>резервную валюту Европы).</w:t>
      </w:r>
      <w:r w:rsidR="00EE38FF">
        <w:rPr>
          <w:rFonts w:ascii="Times New Roman" w:hAnsi="Times New Roman" w:cs="Times New Roman"/>
          <w:sz w:val="28"/>
          <w:szCs w:val="28"/>
        </w:rPr>
        <w:t xml:space="preserve"> </w:t>
      </w:r>
      <w:r w:rsidR="002D19AD" w:rsidRPr="002D19AD">
        <w:rPr>
          <w:rFonts w:ascii="Times New Roman" w:hAnsi="Times New Roman" w:cs="Times New Roman"/>
          <w:sz w:val="28"/>
          <w:szCs w:val="28"/>
        </w:rPr>
        <w:t xml:space="preserve"> </w:t>
      </w:r>
      <w:r w:rsidR="00EE38FF">
        <w:rPr>
          <w:rFonts w:ascii="Times New Roman" w:hAnsi="Times New Roman" w:cs="Times New Roman"/>
          <w:sz w:val="28"/>
          <w:szCs w:val="28"/>
        </w:rPr>
        <w:t>П</w:t>
      </w:r>
      <w:r w:rsidR="002D19AD" w:rsidRPr="002D19AD">
        <w:rPr>
          <w:rFonts w:ascii="Times New Roman" w:hAnsi="Times New Roman" w:cs="Times New Roman"/>
          <w:sz w:val="28"/>
          <w:szCs w:val="28"/>
        </w:rPr>
        <w:t xml:space="preserve">адение гегемонии </w:t>
      </w:r>
      <w:r w:rsidR="00180459">
        <w:rPr>
          <w:rFonts w:ascii="Times New Roman" w:hAnsi="Times New Roman" w:cs="Times New Roman"/>
          <w:sz w:val="28"/>
          <w:szCs w:val="28"/>
        </w:rPr>
        <w:t xml:space="preserve">Голландии </w:t>
      </w:r>
      <w:r w:rsidR="00EE38FF"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="002D19AD" w:rsidRPr="002D19AD">
        <w:rPr>
          <w:rFonts w:ascii="Times New Roman" w:hAnsi="Times New Roman" w:cs="Times New Roman"/>
          <w:sz w:val="28"/>
          <w:szCs w:val="28"/>
        </w:rPr>
        <w:t xml:space="preserve">между 1748 г. (вторжение </w:t>
      </w:r>
      <w:r w:rsidR="00180459">
        <w:rPr>
          <w:rFonts w:ascii="Times New Roman" w:hAnsi="Times New Roman" w:cs="Times New Roman"/>
          <w:sz w:val="28"/>
          <w:szCs w:val="28"/>
        </w:rPr>
        <w:t xml:space="preserve">в страну </w:t>
      </w:r>
      <w:r w:rsidR="002D19AD" w:rsidRPr="002D19AD">
        <w:rPr>
          <w:rFonts w:ascii="Times New Roman" w:hAnsi="Times New Roman" w:cs="Times New Roman"/>
          <w:sz w:val="28"/>
          <w:szCs w:val="28"/>
        </w:rPr>
        <w:t>Франции)</w:t>
      </w:r>
      <w:r w:rsidR="00180459">
        <w:rPr>
          <w:rFonts w:ascii="Times New Roman" w:hAnsi="Times New Roman" w:cs="Times New Roman"/>
          <w:sz w:val="28"/>
          <w:szCs w:val="28"/>
        </w:rPr>
        <w:t>,</w:t>
      </w:r>
      <w:r w:rsidR="002D19AD" w:rsidRPr="002D1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D19AD" w:rsidRPr="002D19AD">
        <w:rPr>
          <w:rFonts w:ascii="Times New Roman" w:hAnsi="Times New Roman" w:cs="Times New Roman"/>
          <w:sz w:val="28"/>
          <w:szCs w:val="28"/>
        </w:rPr>
        <w:t>1784 г. (потеря всех торговых монополий и зависимость от Франции</w:t>
      </w:r>
      <w:r w:rsidR="00180459">
        <w:rPr>
          <w:rFonts w:ascii="Times New Roman" w:hAnsi="Times New Roman" w:cs="Times New Roman"/>
          <w:sz w:val="28"/>
          <w:szCs w:val="28"/>
        </w:rPr>
        <w:t xml:space="preserve"> после четвертой Англо-голландской войны и начала </w:t>
      </w:r>
      <w:proofErr w:type="spellStart"/>
      <w:r w:rsidR="00180459">
        <w:rPr>
          <w:rFonts w:ascii="Times New Roman" w:hAnsi="Times New Roman" w:cs="Times New Roman"/>
          <w:sz w:val="28"/>
          <w:szCs w:val="28"/>
        </w:rPr>
        <w:t>Батавской</w:t>
      </w:r>
      <w:proofErr w:type="spellEnd"/>
      <w:r w:rsidR="00180459">
        <w:rPr>
          <w:rFonts w:ascii="Times New Roman" w:hAnsi="Times New Roman" w:cs="Times New Roman"/>
          <w:sz w:val="28"/>
          <w:szCs w:val="28"/>
        </w:rPr>
        <w:t xml:space="preserve"> революции),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180459">
        <w:rPr>
          <w:rFonts w:ascii="Times New Roman" w:hAnsi="Times New Roman" w:cs="Times New Roman"/>
          <w:sz w:val="28"/>
          <w:szCs w:val="28"/>
        </w:rPr>
        <w:t xml:space="preserve"> 1790 г. (</w:t>
      </w:r>
      <w:proofErr w:type="spellStart"/>
      <w:r w:rsidR="00180459">
        <w:rPr>
          <w:rFonts w:ascii="Times New Roman" w:hAnsi="Times New Roman" w:cs="Times New Roman"/>
          <w:sz w:val="28"/>
          <w:szCs w:val="28"/>
        </w:rPr>
        <w:t>Виссельбанк</w:t>
      </w:r>
      <w:proofErr w:type="spellEnd"/>
      <w:r w:rsidR="00180459">
        <w:rPr>
          <w:rFonts w:ascii="Times New Roman" w:hAnsi="Times New Roman" w:cs="Times New Roman"/>
          <w:sz w:val="28"/>
          <w:szCs w:val="28"/>
        </w:rPr>
        <w:t xml:space="preserve"> объявил о банкротстве). </w:t>
      </w:r>
    </w:p>
    <w:p w:rsidR="002D19AD" w:rsidRPr="002D19AD" w:rsidRDefault="00180459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D19AD" w:rsidRPr="002D19AD">
        <w:rPr>
          <w:rFonts w:ascii="Times New Roman" w:hAnsi="Times New Roman" w:cs="Times New Roman"/>
          <w:sz w:val="28"/>
          <w:szCs w:val="28"/>
        </w:rPr>
        <w:t xml:space="preserve">тделение Бельгии понятно в рамках логики фрагментации элит от оскудения доходов </w:t>
      </w:r>
      <w:proofErr w:type="spellStart"/>
      <w:r w:rsidR="002D19AD" w:rsidRPr="002D19AD">
        <w:rPr>
          <w:rFonts w:ascii="Times New Roman" w:hAnsi="Times New Roman" w:cs="Times New Roman"/>
          <w:sz w:val="28"/>
          <w:szCs w:val="28"/>
        </w:rPr>
        <w:t>Халдуна</w:t>
      </w:r>
      <w:proofErr w:type="spellEnd"/>
      <w:r w:rsidR="002D19AD" w:rsidRPr="002D19A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D19AD" w:rsidRPr="002D19AD">
        <w:rPr>
          <w:rFonts w:ascii="Times New Roman" w:hAnsi="Times New Roman" w:cs="Times New Roman"/>
          <w:sz w:val="28"/>
          <w:szCs w:val="28"/>
        </w:rPr>
        <w:t>Голдстоуна</w:t>
      </w:r>
      <w:proofErr w:type="spellEnd"/>
      <w:r w:rsidR="002D19AD" w:rsidRPr="002D19A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D19AD" w:rsidRPr="002D19AD">
        <w:rPr>
          <w:rFonts w:ascii="Times New Roman" w:hAnsi="Times New Roman" w:cs="Times New Roman"/>
          <w:sz w:val="28"/>
          <w:szCs w:val="28"/>
        </w:rPr>
        <w:t>Турчина</w:t>
      </w:r>
      <w:proofErr w:type="spellEnd"/>
      <w:r w:rsidR="002D19AD" w:rsidRPr="002D19AD">
        <w:rPr>
          <w:rFonts w:ascii="Times New Roman" w:hAnsi="Times New Roman" w:cs="Times New Roman"/>
          <w:sz w:val="28"/>
          <w:szCs w:val="28"/>
        </w:rPr>
        <w:t xml:space="preserve">. А отделение 13-ти провинций от Англии? А восстание Пугачёва и </w:t>
      </w:r>
      <w:proofErr w:type="spellStart"/>
      <w:r w:rsidR="002D19AD" w:rsidRPr="002D19AD">
        <w:rPr>
          <w:rFonts w:ascii="Times New Roman" w:hAnsi="Times New Roman" w:cs="Times New Roman"/>
          <w:sz w:val="28"/>
          <w:szCs w:val="28"/>
        </w:rPr>
        <w:t>Тупак</w:t>
      </w:r>
      <w:proofErr w:type="spellEnd"/>
      <w:r w:rsidR="002D19AD" w:rsidRPr="002D1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9AD" w:rsidRPr="002D19AD">
        <w:rPr>
          <w:rFonts w:ascii="Times New Roman" w:hAnsi="Times New Roman" w:cs="Times New Roman"/>
          <w:sz w:val="28"/>
          <w:szCs w:val="28"/>
        </w:rPr>
        <w:t>Амару</w:t>
      </w:r>
      <w:proofErr w:type="spellEnd"/>
      <w:r w:rsidR="002D19AD" w:rsidRPr="002D19AD">
        <w:rPr>
          <w:rFonts w:ascii="Times New Roman" w:hAnsi="Times New Roman" w:cs="Times New Roman"/>
          <w:sz w:val="28"/>
          <w:szCs w:val="28"/>
        </w:rPr>
        <w:t xml:space="preserve"> </w:t>
      </w:r>
      <w:r w:rsidR="00DA3BC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D19AD" w:rsidRPr="002D19A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D19AD" w:rsidRPr="002D19AD" w:rsidRDefault="0012057F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второй половины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2D19AD" w:rsidRPr="002D1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Европе </w:t>
      </w:r>
      <w:r w:rsidR="00472E0A">
        <w:rPr>
          <w:rFonts w:ascii="Times New Roman" w:hAnsi="Times New Roman" w:cs="Times New Roman"/>
          <w:sz w:val="28"/>
          <w:szCs w:val="28"/>
        </w:rPr>
        <w:t xml:space="preserve">и Америке </w:t>
      </w:r>
      <w:r>
        <w:rPr>
          <w:rFonts w:ascii="Times New Roman" w:hAnsi="Times New Roman" w:cs="Times New Roman"/>
          <w:sz w:val="28"/>
          <w:szCs w:val="28"/>
        </w:rPr>
        <w:t>фиксируется</w:t>
      </w:r>
      <w:r w:rsidR="002D19AD" w:rsidRPr="002D19AD">
        <w:rPr>
          <w:rFonts w:ascii="Times New Roman" w:hAnsi="Times New Roman" w:cs="Times New Roman"/>
          <w:sz w:val="28"/>
          <w:szCs w:val="28"/>
        </w:rPr>
        <w:t xml:space="preserve"> </w:t>
      </w:r>
      <w:r w:rsidR="00472E0A">
        <w:rPr>
          <w:rFonts w:ascii="Times New Roman" w:hAnsi="Times New Roman" w:cs="Times New Roman"/>
          <w:sz w:val="28"/>
          <w:szCs w:val="28"/>
        </w:rPr>
        <w:t>«</w:t>
      </w:r>
      <w:r w:rsidR="002D19AD" w:rsidRPr="002D19AD">
        <w:rPr>
          <w:rFonts w:ascii="Times New Roman" w:hAnsi="Times New Roman" w:cs="Times New Roman"/>
          <w:sz w:val="28"/>
          <w:szCs w:val="28"/>
        </w:rPr>
        <w:t>барщинный бум</w:t>
      </w:r>
      <w:r w:rsidR="00472E0A">
        <w:rPr>
          <w:rFonts w:ascii="Times New Roman" w:hAnsi="Times New Roman" w:cs="Times New Roman"/>
          <w:sz w:val="28"/>
          <w:szCs w:val="28"/>
        </w:rPr>
        <w:t>»</w:t>
      </w:r>
      <w:r w:rsidR="002D19AD" w:rsidRPr="002D19AD">
        <w:rPr>
          <w:rFonts w:ascii="Times New Roman" w:hAnsi="Times New Roman" w:cs="Times New Roman"/>
          <w:sz w:val="28"/>
          <w:szCs w:val="28"/>
        </w:rPr>
        <w:t xml:space="preserve"> (порождённый мануфактурной конкуренцией)</w:t>
      </w:r>
      <w:r w:rsidR="009E46DC">
        <w:rPr>
          <w:rFonts w:ascii="Times New Roman" w:hAnsi="Times New Roman" w:cs="Times New Roman"/>
          <w:sz w:val="28"/>
          <w:szCs w:val="28"/>
        </w:rPr>
        <w:t>,</w:t>
      </w:r>
      <w:r w:rsidR="002D19AD" w:rsidRPr="002D19AD">
        <w:rPr>
          <w:rFonts w:ascii="Times New Roman" w:hAnsi="Times New Roman" w:cs="Times New Roman"/>
          <w:sz w:val="28"/>
          <w:szCs w:val="28"/>
        </w:rPr>
        <w:t xml:space="preserve"> и мануфактурный кризис (особенно при падении заказ</w:t>
      </w:r>
      <w:r w:rsidR="009E46DC">
        <w:rPr>
          <w:rFonts w:ascii="Times New Roman" w:hAnsi="Times New Roman" w:cs="Times New Roman"/>
          <w:sz w:val="28"/>
          <w:szCs w:val="28"/>
        </w:rPr>
        <w:t>ов</w:t>
      </w:r>
      <w:r w:rsidR="002D19AD" w:rsidRPr="002D19AD">
        <w:rPr>
          <w:rFonts w:ascii="Times New Roman" w:hAnsi="Times New Roman" w:cs="Times New Roman"/>
          <w:sz w:val="28"/>
          <w:szCs w:val="28"/>
        </w:rPr>
        <w:t xml:space="preserve"> с окончанием Семилетней войны). Уже в ходе Семилетней войны борьба велась </w:t>
      </w:r>
      <w:r w:rsidR="009E46DC">
        <w:rPr>
          <w:rFonts w:ascii="Times New Roman" w:hAnsi="Times New Roman" w:cs="Times New Roman"/>
          <w:sz w:val="28"/>
          <w:szCs w:val="28"/>
        </w:rPr>
        <w:t xml:space="preserve">правительствами </w:t>
      </w:r>
      <w:r w:rsidR="002D19AD" w:rsidRPr="002D19AD">
        <w:rPr>
          <w:rFonts w:ascii="Times New Roman" w:hAnsi="Times New Roman" w:cs="Times New Roman"/>
          <w:sz w:val="28"/>
          <w:szCs w:val="28"/>
        </w:rPr>
        <w:t xml:space="preserve">за активы и источники сырья (пушнина, </w:t>
      </w:r>
      <w:proofErr w:type="spellStart"/>
      <w:r w:rsidR="002D19AD" w:rsidRPr="002D19AD">
        <w:rPr>
          <w:rFonts w:ascii="Times New Roman" w:hAnsi="Times New Roman" w:cs="Times New Roman"/>
          <w:sz w:val="28"/>
          <w:szCs w:val="28"/>
        </w:rPr>
        <w:t>агропродукция</w:t>
      </w:r>
      <w:proofErr w:type="spellEnd"/>
      <w:r w:rsidR="002D19AD" w:rsidRPr="002D19AD">
        <w:rPr>
          <w:rFonts w:ascii="Times New Roman" w:hAnsi="Times New Roman" w:cs="Times New Roman"/>
          <w:sz w:val="28"/>
          <w:szCs w:val="28"/>
        </w:rPr>
        <w:t xml:space="preserve"> плантаций и </w:t>
      </w:r>
      <w:proofErr w:type="spellStart"/>
      <w:r w:rsidR="002D19AD" w:rsidRPr="002D19AD">
        <w:rPr>
          <w:rFonts w:ascii="Times New Roman" w:hAnsi="Times New Roman" w:cs="Times New Roman"/>
          <w:sz w:val="28"/>
          <w:szCs w:val="28"/>
        </w:rPr>
        <w:t>форьварков</w:t>
      </w:r>
      <w:proofErr w:type="spellEnd"/>
      <w:r w:rsidR="002D19AD" w:rsidRPr="002D19AD">
        <w:rPr>
          <w:rFonts w:ascii="Times New Roman" w:hAnsi="Times New Roman" w:cs="Times New Roman"/>
          <w:sz w:val="28"/>
          <w:szCs w:val="28"/>
        </w:rPr>
        <w:t xml:space="preserve">). Рынок инвестирования для раскормленной Амстердамской биржи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Виссельбанка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9AD" w:rsidRPr="002D19AD">
        <w:rPr>
          <w:rFonts w:ascii="Times New Roman" w:hAnsi="Times New Roman" w:cs="Times New Roman"/>
          <w:sz w:val="28"/>
          <w:szCs w:val="28"/>
        </w:rPr>
        <w:t>съёживался. То есть кризис гегемона происходит в ходе терминального кризиса затоваривания для некоторого производственного комплекса (</w:t>
      </w:r>
      <w:r w:rsidR="009E46DC">
        <w:rPr>
          <w:rFonts w:ascii="Times New Roman" w:hAnsi="Times New Roman" w:cs="Times New Roman"/>
          <w:sz w:val="28"/>
          <w:szCs w:val="28"/>
        </w:rPr>
        <w:t>в данном случае</w:t>
      </w:r>
      <w:r w:rsidR="002D19AD" w:rsidRPr="002D19AD">
        <w:rPr>
          <w:rFonts w:ascii="Times New Roman" w:hAnsi="Times New Roman" w:cs="Times New Roman"/>
          <w:sz w:val="28"/>
          <w:szCs w:val="28"/>
        </w:rPr>
        <w:t xml:space="preserve"> - мануфактур). </w:t>
      </w:r>
    </w:p>
    <w:p w:rsidR="0012057F" w:rsidRDefault="002D19AD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AD">
        <w:rPr>
          <w:rFonts w:ascii="Times New Roman" w:hAnsi="Times New Roman" w:cs="Times New Roman"/>
          <w:sz w:val="28"/>
          <w:szCs w:val="28"/>
        </w:rPr>
        <w:t xml:space="preserve">Для возникновения протестной активности </w:t>
      </w:r>
      <w:r w:rsidR="0012057F">
        <w:rPr>
          <w:rFonts w:ascii="Times New Roman" w:hAnsi="Times New Roman" w:cs="Times New Roman"/>
          <w:sz w:val="28"/>
          <w:szCs w:val="28"/>
        </w:rPr>
        <w:t xml:space="preserve">на окраинах </w:t>
      </w:r>
      <w:r w:rsidRPr="002D19AD">
        <w:rPr>
          <w:rFonts w:ascii="Times New Roman" w:hAnsi="Times New Roman" w:cs="Times New Roman"/>
          <w:sz w:val="28"/>
          <w:szCs w:val="28"/>
        </w:rPr>
        <w:t>важно, что коммерческие группы, инкорпорированные в государства</w:t>
      </w:r>
      <w:r w:rsidR="0012057F">
        <w:rPr>
          <w:rFonts w:ascii="Times New Roman" w:hAnsi="Times New Roman" w:cs="Times New Roman"/>
          <w:sz w:val="28"/>
          <w:szCs w:val="28"/>
        </w:rPr>
        <w:t>-метрополии</w:t>
      </w:r>
      <w:r w:rsidRPr="002D19AD">
        <w:rPr>
          <w:rFonts w:ascii="Times New Roman" w:hAnsi="Times New Roman" w:cs="Times New Roman"/>
          <w:sz w:val="28"/>
          <w:szCs w:val="28"/>
        </w:rPr>
        <w:t xml:space="preserve">, побуждают их вступать в конфликты за ключевые земли в попытке компенсировать падение доходов (да и фискальный кризис </w:t>
      </w:r>
      <w:r w:rsidR="0012057F">
        <w:rPr>
          <w:rFonts w:ascii="Times New Roman" w:hAnsi="Times New Roman" w:cs="Times New Roman"/>
          <w:sz w:val="28"/>
          <w:szCs w:val="28"/>
        </w:rPr>
        <w:t>правитель</w:t>
      </w:r>
      <w:proofErr w:type="gramStart"/>
      <w:r w:rsidR="0012057F">
        <w:rPr>
          <w:rFonts w:ascii="Times New Roman" w:hAnsi="Times New Roman" w:cs="Times New Roman"/>
          <w:sz w:val="28"/>
          <w:szCs w:val="28"/>
        </w:rPr>
        <w:t xml:space="preserve">ств </w:t>
      </w:r>
      <w:r w:rsidRPr="002D19AD">
        <w:rPr>
          <w:rFonts w:ascii="Times New Roman" w:hAnsi="Times New Roman" w:cs="Times New Roman"/>
          <w:sz w:val="28"/>
          <w:szCs w:val="28"/>
        </w:rPr>
        <w:t>ск</w:t>
      </w:r>
      <w:proofErr w:type="gramEnd"/>
      <w:r w:rsidRPr="002D19AD">
        <w:rPr>
          <w:rFonts w:ascii="Times New Roman" w:hAnsi="Times New Roman" w:cs="Times New Roman"/>
          <w:sz w:val="28"/>
          <w:szCs w:val="28"/>
        </w:rPr>
        <w:t xml:space="preserve">азывается). Начинаются переделы: раздел Речи </w:t>
      </w:r>
      <w:proofErr w:type="spellStart"/>
      <w:r w:rsidRPr="002D19AD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2D19AD">
        <w:rPr>
          <w:rFonts w:ascii="Times New Roman" w:hAnsi="Times New Roman" w:cs="Times New Roman"/>
          <w:sz w:val="28"/>
          <w:szCs w:val="28"/>
        </w:rPr>
        <w:t xml:space="preserve"> в Европе, борьба за Северное Причерноморье, </w:t>
      </w:r>
      <w:r w:rsidR="005D1C3D">
        <w:rPr>
          <w:rFonts w:ascii="Times New Roman" w:hAnsi="Times New Roman" w:cs="Times New Roman"/>
          <w:sz w:val="28"/>
          <w:szCs w:val="28"/>
        </w:rPr>
        <w:t xml:space="preserve">за Северную Африку, </w:t>
      </w:r>
      <w:r w:rsidRPr="002D19AD">
        <w:rPr>
          <w:rFonts w:ascii="Times New Roman" w:hAnsi="Times New Roman" w:cs="Times New Roman"/>
          <w:sz w:val="28"/>
          <w:szCs w:val="28"/>
        </w:rPr>
        <w:t xml:space="preserve">борьба за Индию и Америку. В ходе неё в попытке переложить издержки на окраины, </w:t>
      </w:r>
      <w:r w:rsidR="00AB0CA6">
        <w:rPr>
          <w:rFonts w:ascii="Times New Roman" w:hAnsi="Times New Roman" w:cs="Times New Roman"/>
          <w:sz w:val="28"/>
          <w:szCs w:val="28"/>
        </w:rPr>
        <w:t xml:space="preserve">государства-метрополии ставят там </w:t>
      </w:r>
      <w:r w:rsidRPr="002D19AD">
        <w:rPr>
          <w:rFonts w:ascii="Times New Roman" w:hAnsi="Times New Roman" w:cs="Times New Roman"/>
          <w:sz w:val="28"/>
          <w:szCs w:val="28"/>
        </w:rPr>
        <w:t xml:space="preserve">под институциональный контроль воинские контингенты </w:t>
      </w:r>
      <w:proofErr w:type="spellStart"/>
      <w:r w:rsidRPr="002D19AD">
        <w:rPr>
          <w:rFonts w:ascii="Times New Roman" w:hAnsi="Times New Roman" w:cs="Times New Roman"/>
          <w:sz w:val="28"/>
          <w:szCs w:val="28"/>
        </w:rPr>
        <w:t>иррегуляров</w:t>
      </w:r>
      <w:proofErr w:type="spellEnd"/>
      <w:r w:rsidR="006006D2">
        <w:rPr>
          <w:rFonts w:ascii="Times New Roman" w:hAnsi="Times New Roman" w:cs="Times New Roman"/>
          <w:sz w:val="28"/>
          <w:szCs w:val="28"/>
        </w:rPr>
        <w:t xml:space="preserve"> </w:t>
      </w:r>
      <w:r w:rsidRPr="002D19AD">
        <w:rPr>
          <w:rFonts w:ascii="Times New Roman" w:hAnsi="Times New Roman" w:cs="Times New Roman"/>
          <w:sz w:val="28"/>
          <w:szCs w:val="28"/>
        </w:rPr>
        <w:t xml:space="preserve"> (казаки, </w:t>
      </w:r>
      <w:proofErr w:type="spellStart"/>
      <w:r w:rsidR="00152D2B">
        <w:rPr>
          <w:rFonts w:ascii="Times New Roman" w:hAnsi="Times New Roman" w:cs="Times New Roman"/>
          <w:sz w:val="28"/>
          <w:szCs w:val="28"/>
        </w:rPr>
        <w:t>рихтаржи</w:t>
      </w:r>
      <w:proofErr w:type="spellEnd"/>
      <w:r w:rsidR="00152D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9AD">
        <w:rPr>
          <w:rFonts w:ascii="Times New Roman" w:hAnsi="Times New Roman" w:cs="Times New Roman"/>
          <w:sz w:val="28"/>
          <w:szCs w:val="28"/>
        </w:rPr>
        <w:t>парамилитарис</w:t>
      </w:r>
      <w:proofErr w:type="spellEnd"/>
      <w:r w:rsidRPr="002D19AD">
        <w:rPr>
          <w:rFonts w:ascii="Times New Roman" w:hAnsi="Times New Roman" w:cs="Times New Roman"/>
          <w:sz w:val="28"/>
          <w:szCs w:val="28"/>
        </w:rPr>
        <w:t xml:space="preserve">, скваттеры и пр.). </w:t>
      </w:r>
      <w:r w:rsidR="00AB0CA6">
        <w:rPr>
          <w:rFonts w:ascii="Times New Roman" w:hAnsi="Times New Roman" w:cs="Times New Roman"/>
          <w:sz w:val="28"/>
          <w:szCs w:val="28"/>
        </w:rPr>
        <w:t>Которые</w:t>
      </w:r>
      <w:r w:rsidRPr="002D19AD">
        <w:rPr>
          <w:rFonts w:ascii="Times New Roman" w:hAnsi="Times New Roman" w:cs="Times New Roman"/>
          <w:sz w:val="28"/>
          <w:szCs w:val="28"/>
        </w:rPr>
        <w:t xml:space="preserve"> и становятся опорой протестных групп, когда правительства </w:t>
      </w:r>
      <w:r w:rsidR="006006D2">
        <w:rPr>
          <w:rFonts w:ascii="Times New Roman" w:hAnsi="Times New Roman" w:cs="Times New Roman"/>
          <w:sz w:val="28"/>
          <w:szCs w:val="28"/>
        </w:rPr>
        <w:t xml:space="preserve">метрополий </w:t>
      </w:r>
      <w:r w:rsidRPr="002D19AD">
        <w:rPr>
          <w:rFonts w:ascii="Times New Roman" w:hAnsi="Times New Roman" w:cs="Times New Roman"/>
          <w:sz w:val="28"/>
          <w:szCs w:val="28"/>
        </w:rPr>
        <w:t xml:space="preserve">прибегают к попыткам фискальной, а не </w:t>
      </w:r>
      <w:r w:rsidRPr="002D19AD">
        <w:rPr>
          <w:rFonts w:ascii="Times New Roman" w:hAnsi="Times New Roman" w:cs="Times New Roman"/>
          <w:sz w:val="28"/>
          <w:szCs w:val="28"/>
        </w:rPr>
        <w:lastRenderedPageBreak/>
        <w:t>коммерческой эксплуатации окраин (</w:t>
      </w:r>
      <w:r w:rsidR="00AB0CA6">
        <w:rPr>
          <w:rFonts w:ascii="Times New Roman" w:hAnsi="Times New Roman" w:cs="Times New Roman"/>
          <w:sz w:val="28"/>
          <w:szCs w:val="28"/>
        </w:rPr>
        <w:t>рост налогов, поборов, пошлин, монопольных</w:t>
      </w:r>
      <w:r w:rsidRPr="002D19AD">
        <w:rPr>
          <w:rFonts w:ascii="Times New Roman" w:hAnsi="Times New Roman" w:cs="Times New Roman"/>
          <w:sz w:val="28"/>
          <w:szCs w:val="28"/>
        </w:rPr>
        <w:t xml:space="preserve"> пра</w:t>
      </w:r>
      <w:r w:rsidR="00AB0CA6">
        <w:rPr>
          <w:rFonts w:ascii="Times New Roman" w:hAnsi="Times New Roman" w:cs="Times New Roman"/>
          <w:sz w:val="28"/>
          <w:szCs w:val="28"/>
        </w:rPr>
        <w:t>в, повинностей</w:t>
      </w:r>
      <w:r w:rsidRPr="002D19AD">
        <w:rPr>
          <w:rFonts w:ascii="Times New Roman" w:hAnsi="Times New Roman" w:cs="Times New Roman"/>
          <w:sz w:val="28"/>
          <w:szCs w:val="28"/>
        </w:rPr>
        <w:t xml:space="preserve">). Отсюда: </w:t>
      </w:r>
    </w:p>
    <w:p w:rsidR="0012057F" w:rsidRDefault="002D19AD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AD">
        <w:rPr>
          <w:rFonts w:ascii="Times New Roman" w:hAnsi="Times New Roman" w:cs="Times New Roman"/>
          <w:sz w:val="28"/>
          <w:szCs w:val="28"/>
        </w:rPr>
        <w:t xml:space="preserve">восстание Понтиака (1763-1766), </w:t>
      </w:r>
    </w:p>
    <w:p w:rsidR="0012057F" w:rsidRDefault="002D19AD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AD">
        <w:rPr>
          <w:rFonts w:ascii="Times New Roman" w:hAnsi="Times New Roman" w:cs="Times New Roman"/>
          <w:sz w:val="28"/>
          <w:szCs w:val="28"/>
        </w:rPr>
        <w:t xml:space="preserve">восстание в Кито (1765), </w:t>
      </w:r>
    </w:p>
    <w:p w:rsidR="0012057F" w:rsidRDefault="002D19AD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AD">
        <w:rPr>
          <w:rFonts w:ascii="Times New Roman" w:hAnsi="Times New Roman" w:cs="Times New Roman"/>
          <w:sz w:val="28"/>
          <w:szCs w:val="28"/>
        </w:rPr>
        <w:t xml:space="preserve">беспорядки в </w:t>
      </w:r>
      <w:proofErr w:type="spellStart"/>
      <w:r w:rsidRPr="002D19AD">
        <w:rPr>
          <w:rFonts w:ascii="Times New Roman" w:hAnsi="Times New Roman" w:cs="Times New Roman"/>
          <w:sz w:val="28"/>
          <w:szCs w:val="28"/>
        </w:rPr>
        <w:t>Эскилаше</w:t>
      </w:r>
      <w:proofErr w:type="spellEnd"/>
      <w:r w:rsidRPr="002D19AD">
        <w:rPr>
          <w:rFonts w:ascii="Times New Roman" w:hAnsi="Times New Roman" w:cs="Times New Roman"/>
          <w:sz w:val="28"/>
          <w:szCs w:val="28"/>
        </w:rPr>
        <w:t xml:space="preserve"> (1766), </w:t>
      </w:r>
    </w:p>
    <w:p w:rsidR="0012057F" w:rsidRDefault="002D19AD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AD">
        <w:rPr>
          <w:rFonts w:ascii="Times New Roman" w:hAnsi="Times New Roman" w:cs="Times New Roman"/>
          <w:sz w:val="28"/>
          <w:szCs w:val="28"/>
        </w:rPr>
        <w:t xml:space="preserve">восстание </w:t>
      </w:r>
      <w:proofErr w:type="spellStart"/>
      <w:r w:rsidRPr="002D19AD">
        <w:rPr>
          <w:rFonts w:ascii="Times New Roman" w:hAnsi="Times New Roman" w:cs="Times New Roman"/>
          <w:sz w:val="28"/>
          <w:szCs w:val="28"/>
        </w:rPr>
        <w:t>мапуче</w:t>
      </w:r>
      <w:proofErr w:type="spellEnd"/>
      <w:r w:rsidRPr="002D19AD">
        <w:rPr>
          <w:rFonts w:ascii="Times New Roman" w:hAnsi="Times New Roman" w:cs="Times New Roman"/>
          <w:sz w:val="28"/>
          <w:szCs w:val="28"/>
        </w:rPr>
        <w:t xml:space="preserve"> (1766), </w:t>
      </w:r>
    </w:p>
    <w:p w:rsidR="0012057F" w:rsidRDefault="002D19AD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AD">
        <w:rPr>
          <w:rFonts w:ascii="Times New Roman" w:hAnsi="Times New Roman" w:cs="Times New Roman"/>
          <w:sz w:val="28"/>
          <w:szCs w:val="28"/>
        </w:rPr>
        <w:t xml:space="preserve">восстание Луизианы (1768), </w:t>
      </w:r>
    </w:p>
    <w:p w:rsidR="0012057F" w:rsidRDefault="00B67050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7050">
        <w:rPr>
          <w:rFonts w:ascii="Times New Roman" w:hAnsi="Times New Roman" w:cs="Times New Roman"/>
          <w:sz w:val="28"/>
          <w:szCs w:val="28"/>
        </w:rPr>
        <w:t>Шавельское</w:t>
      </w:r>
      <w:proofErr w:type="spellEnd"/>
      <w:r w:rsidRPr="00B67050">
        <w:rPr>
          <w:rFonts w:ascii="Times New Roman" w:hAnsi="Times New Roman" w:cs="Times New Roman"/>
          <w:sz w:val="28"/>
          <w:szCs w:val="28"/>
        </w:rPr>
        <w:t xml:space="preserve"> восстание в Польше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D19AD" w:rsidRPr="002D19A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D19AD" w:rsidRPr="002D19AD">
        <w:rPr>
          <w:rFonts w:ascii="Times New Roman" w:hAnsi="Times New Roman" w:cs="Times New Roman"/>
          <w:sz w:val="28"/>
          <w:szCs w:val="28"/>
        </w:rPr>
        <w:t>Колиивщина</w:t>
      </w:r>
      <w:proofErr w:type="spellEnd"/>
      <w:r w:rsidR="002D19AD" w:rsidRPr="002D19AD">
        <w:rPr>
          <w:rFonts w:ascii="Times New Roman" w:hAnsi="Times New Roman" w:cs="Times New Roman"/>
          <w:sz w:val="28"/>
          <w:szCs w:val="28"/>
        </w:rPr>
        <w:t>» (1768</w:t>
      </w:r>
      <w:r>
        <w:rPr>
          <w:rFonts w:ascii="Times New Roman" w:hAnsi="Times New Roman" w:cs="Times New Roman"/>
          <w:sz w:val="28"/>
          <w:szCs w:val="28"/>
        </w:rPr>
        <w:t>-1769</w:t>
      </w:r>
      <w:r w:rsidR="002D19AD" w:rsidRPr="002D19AD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12057F" w:rsidRDefault="002D19AD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AD">
        <w:rPr>
          <w:rFonts w:ascii="Times New Roman" w:hAnsi="Times New Roman" w:cs="Times New Roman"/>
          <w:sz w:val="28"/>
          <w:szCs w:val="28"/>
        </w:rPr>
        <w:t xml:space="preserve">восстание </w:t>
      </w:r>
      <w:proofErr w:type="spellStart"/>
      <w:r w:rsidRPr="002D19AD">
        <w:rPr>
          <w:rFonts w:ascii="Times New Roman" w:hAnsi="Times New Roman" w:cs="Times New Roman"/>
          <w:sz w:val="28"/>
          <w:szCs w:val="28"/>
        </w:rPr>
        <w:t>Гуахиры</w:t>
      </w:r>
      <w:proofErr w:type="spellEnd"/>
      <w:r w:rsidRPr="002D19AD">
        <w:rPr>
          <w:rFonts w:ascii="Times New Roman" w:hAnsi="Times New Roman" w:cs="Times New Roman"/>
          <w:sz w:val="28"/>
          <w:szCs w:val="28"/>
        </w:rPr>
        <w:t xml:space="preserve"> (1769-1776), </w:t>
      </w:r>
    </w:p>
    <w:p w:rsidR="0012057F" w:rsidRDefault="002D19AD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AD">
        <w:rPr>
          <w:rFonts w:ascii="Times New Roman" w:hAnsi="Times New Roman" w:cs="Times New Roman"/>
          <w:sz w:val="28"/>
          <w:szCs w:val="28"/>
        </w:rPr>
        <w:t xml:space="preserve">революция </w:t>
      </w:r>
      <w:proofErr w:type="spellStart"/>
      <w:r w:rsidRPr="002D19AD">
        <w:rPr>
          <w:rFonts w:ascii="Times New Roman" w:hAnsi="Times New Roman" w:cs="Times New Roman"/>
          <w:sz w:val="28"/>
          <w:szCs w:val="28"/>
        </w:rPr>
        <w:t>комунерос</w:t>
      </w:r>
      <w:proofErr w:type="spellEnd"/>
      <w:r w:rsidRPr="002D19AD">
        <w:rPr>
          <w:rFonts w:ascii="Times New Roman" w:hAnsi="Times New Roman" w:cs="Times New Roman"/>
          <w:sz w:val="28"/>
          <w:szCs w:val="28"/>
        </w:rPr>
        <w:t xml:space="preserve"> в Парагвае (1770), </w:t>
      </w:r>
    </w:p>
    <w:p w:rsidR="0012057F" w:rsidRDefault="002D19AD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AD">
        <w:rPr>
          <w:rFonts w:ascii="Times New Roman" w:hAnsi="Times New Roman" w:cs="Times New Roman"/>
          <w:sz w:val="28"/>
          <w:szCs w:val="28"/>
        </w:rPr>
        <w:t xml:space="preserve">мятеж </w:t>
      </w:r>
      <w:proofErr w:type="spellStart"/>
      <w:r w:rsidRPr="002D19AD">
        <w:rPr>
          <w:rFonts w:ascii="Times New Roman" w:hAnsi="Times New Roman" w:cs="Times New Roman"/>
          <w:sz w:val="28"/>
          <w:szCs w:val="28"/>
        </w:rPr>
        <w:t>Барселонских</w:t>
      </w:r>
      <w:proofErr w:type="spellEnd"/>
      <w:r w:rsidRPr="002D19AD">
        <w:rPr>
          <w:rFonts w:ascii="Times New Roman" w:hAnsi="Times New Roman" w:cs="Times New Roman"/>
          <w:sz w:val="28"/>
          <w:szCs w:val="28"/>
        </w:rPr>
        <w:t xml:space="preserve"> квинт (1773), </w:t>
      </w:r>
    </w:p>
    <w:p w:rsidR="0012057F" w:rsidRDefault="002D19AD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AD">
        <w:rPr>
          <w:rFonts w:ascii="Times New Roman" w:hAnsi="Times New Roman" w:cs="Times New Roman"/>
          <w:sz w:val="28"/>
          <w:szCs w:val="28"/>
        </w:rPr>
        <w:t xml:space="preserve">Восстание Яицкое/Пугачёва (1772-1775), </w:t>
      </w:r>
    </w:p>
    <w:p w:rsidR="0012057F" w:rsidRDefault="002D19AD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AD">
        <w:rPr>
          <w:rFonts w:ascii="Times New Roman" w:hAnsi="Times New Roman" w:cs="Times New Roman"/>
          <w:sz w:val="28"/>
          <w:szCs w:val="28"/>
        </w:rPr>
        <w:t xml:space="preserve">Война за независимость </w:t>
      </w:r>
      <w:proofErr w:type="spellStart"/>
      <w:r w:rsidRPr="002D19AD">
        <w:rPr>
          <w:rFonts w:ascii="Times New Roman" w:hAnsi="Times New Roman" w:cs="Times New Roman"/>
          <w:sz w:val="28"/>
          <w:szCs w:val="28"/>
        </w:rPr>
        <w:t>североамерканских</w:t>
      </w:r>
      <w:proofErr w:type="spellEnd"/>
      <w:r w:rsidRPr="002D19AD">
        <w:rPr>
          <w:rFonts w:ascii="Times New Roman" w:hAnsi="Times New Roman" w:cs="Times New Roman"/>
          <w:sz w:val="28"/>
          <w:szCs w:val="28"/>
        </w:rPr>
        <w:t xml:space="preserve"> колоний (1775-1782), </w:t>
      </w:r>
    </w:p>
    <w:p w:rsidR="0012057F" w:rsidRDefault="002D19AD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AD">
        <w:rPr>
          <w:rFonts w:ascii="Times New Roman" w:hAnsi="Times New Roman" w:cs="Times New Roman"/>
          <w:sz w:val="28"/>
          <w:szCs w:val="28"/>
        </w:rPr>
        <w:t xml:space="preserve">восстание </w:t>
      </w:r>
      <w:proofErr w:type="spellStart"/>
      <w:r w:rsidRPr="002D19AD">
        <w:rPr>
          <w:rFonts w:ascii="Times New Roman" w:hAnsi="Times New Roman" w:cs="Times New Roman"/>
          <w:sz w:val="28"/>
          <w:szCs w:val="28"/>
        </w:rPr>
        <w:t>рихтаржей</w:t>
      </w:r>
      <w:proofErr w:type="spellEnd"/>
      <w:r w:rsidRPr="002D19AD">
        <w:rPr>
          <w:rFonts w:ascii="Times New Roman" w:hAnsi="Times New Roman" w:cs="Times New Roman"/>
          <w:sz w:val="28"/>
          <w:szCs w:val="28"/>
        </w:rPr>
        <w:t xml:space="preserve"> </w:t>
      </w:r>
      <w:r w:rsidR="006006D2">
        <w:rPr>
          <w:rFonts w:ascii="Times New Roman" w:hAnsi="Times New Roman" w:cs="Times New Roman"/>
          <w:sz w:val="28"/>
          <w:szCs w:val="28"/>
        </w:rPr>
        <w:t xml:space="preserve">в Австрийской империи </w:t>
      </w:r>
      <w:r w:rsidRPr="002D19AD">
        <w:rPr>
          <w:rFonts w:ascii="Times New Roman" w:hAnsi="Times New Roman" w:cs="Times New Roman"/>
          <w:sz w:val="28"/>
          <w:szCs w:val="28"/>
        </w:rPr>
        <w:t xml:space="preserve">(1775), </w:t>
      </w:r>
    </w:p>
    <w:p w:rsidR="0012057F" w:rsidRDefault="002D19AD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AD">
        <w:rPr>
          <w:rFonts w:ascii="Times New Roman" w:hAnsi="Times New Roman" w:cs="Times New Roman"/>
          <w:sz w:val="28"/>
          <w:szCs w:val="28"/>
        </w:rPr>
        <w:t xml:space="preserve">восстание </w:t>
      </w:r>
      <w:proofErr w:type="spellStart"/>
      <w:r w:rsidRPr="002D19AD">
        <w:rPr>
          <w:rFonts w:ascii="Times New Roman" w:hAnsi="Times New Roman" w:cs="Times New Roman"/>
          <w:sz w:val="28"/>
          <w:szCs w:val="28"/>
        </w:rPr>
        <w:t>Тупак</w:t>
      </w:r>
      <w:proofErr w:type="spellEnd"/>
      <w:r w:rsidRPr="002D1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9AD">
        <w:rPr>
          <w:rFonts w:ascii="Times New Roman" w:hAnsi="Times New Roman" w:cs="Times New Roman"/>
          <w:sz w:val="28"/>
          <w:szCs w:val="28"/>
        </w:rPr>
        <w:t>Амару</w:t>
      </w:r>
      <w:proofErr w:type="spellEnd"/>
      <w:r w:rsidRPr="002D19AD">
        <w:rPr>
          <w:rFonts w:ascii="Times New Roman" w:hAnsi="Times New Roman" w:cs="Times New Roman"/>
          <w:sz w:val="28"/>
          <w:szCs w:val="28"/>
        </w:rPr>
        <w:t xml:space="preserve"> II (1780)</w:t>
      </w:r>
      <w:r w:rsidR="005D1C3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2057F" w:rsidRDefault="005D1C3D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комунерос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Новой Гранаде (Колумбии) (1781), </w:t>
      </w:r>
    </w:p>
    <w:p w:rsidR="0012057F" w:rsidRDefault="005D1C3D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восстание в Ирландии (1782-1784)</w:t>
      </w:r>
      <w:r w:rsidR="006006D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2057F" w:rsidRDefault="006006D2" w:rsidP="0055613A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Трансильванское восстание в Австрийской империи (1784)</w:t>
      </w:r>
      <w:r w:rsidR="002D19AD" w:rsidRPr="002D19AD">
        <w:rPr>
          <w:rFonts w:ascii="Times New Roman" w:hAnsi="Times New Roman" w:cs="Times New Roman"/>
          <w:sz w:val="28"/>
          <w:szCs w:val="28"/>
        </w:rPr>
        <w:t>.</w:t>
      </w:r>
      <w:r w:rsidR="00C11B6E" w:rsidRPr="00C11B6E">
        <w:t xml:space="preserve"> </w:t>
      </w:r>
    </w:p>
    <w:p w:rsidR="0012057F" w:rsidRDefault="0012057F" w:rsidP="0055613A">
      <w:pPr>
        <w:spacing w:after="0"/>
        <w:ind w:firstLine="567"/>
        <w:jc w:val="both"/>
      </w:pPr>
    </w:p>
    <w:p w:rsidR="002D19AD" w:rsidRDefault="009E46DC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этих случаях</w:t>
      </w:r>
      <w:r w:rsidR="00596EB2">
        <w:rPr>
          <w:rFonts w:ascii="Times New Roman" w:hAnsi="Times New Roman" w:cs="Times New Roman"/>
          <w:sz w:val="28"/>
          <w:szCs w:val="28"/>
        </w:rPr>
        <w:t xml:space="preserve"> п</w:t>
      </w:r>
      <w:r w:rsidR="00C11B6E" w:rsidRPr="00C11B6E">
        <w:rPr>
          <w:rFonts w:ascii="Times New Roman" w:hAnsi="Times New Roman" w:cs="Times New Roman"/>
          <w:sz w:val="28"/>
          <w:szCs w:val="28"/>
        </w:rPr>
        <w:t xml:space="preserve">роекты протестных коалиций (если они </w:t>
      </w:r>
      <w:r w:rsidR="0012057F">
        <w:rPr>
          <w:rFonts w:ascii="Times New Roman" w:hAnsi="Times New Roman" w:cs="Times New Roman"/>
          <w:sz w:val="28"/>
          <w:szCs w:val="28"/>
        </w:rPr>
        <w:t xml:space="preserve">вообще </w:t>
      </w:r>
      <w:r w:rsidR="00C11B6E" w:rsidRPr="00C11B6E">
        <w:rPr>
          <w:rFonts w:ascii="Times New Roman" w:hAnsi="Times New Roman" w:cs="Times New Roman"/>
          <w:sz w:val="28"/>
          <w:szCs w:val="28"/>
        </w:rPr>
        <w:t>артикулированы) – сводятся к требованию автономии от метрополии.</w:t>
      </w:r>
    </w:p>
    <w:p w:rsidR="006006D2" w:rsidRDefault="00FB16FA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гегемония Британии локализовано между 1815 г. (начало превращения в британский рынок испанских колоний, и «выключение» Франции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челленджера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B2779A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12057F">
        <w:rPr>
          <w:rFonts w:ascii="Times New Roman" w:hAnsi="Times New Roman" w:cs="Times New Roman"/>
          <w:sz w:val="28"/>
          <w:szCs w:val="28"/>
        </w:rPr>
        <w:t xml:space="preserve">даже </w:t>
      </w:r>
      <w:r w:rsidR="00B2779A">
        <w:rPr>
          <w:rFonts w:ascii="Times New Roman" w:hAnsi="Times New Roman" w:cs="Times New Roman"/>
          <w:sz w:val="28"/>
          <w:szCs w:val="28"/>
        </w:rPr>
        <w:t>1816 г. («Великая перековка», установившая золотой стандарт  фунта стерлингов, закрепившая его как международную резервную валюту)</w:t>
      </w:r>
      <w:r>
        <w:rPr>
          <w:rFonts w:ascii="Times New Roman" w:hAnsi="Times New Roman" w:cs="Times New Roman"/>
          <w:sz w:val="28"/>
          <w:szCs w:val="28"/>
        </w:rPr>
        <w:t xml:space="preserve"> – и 1842 г. (превращение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империи в британский рынок</w:t>
      </w:r>
      <w:r w:rsidR="00B2779A">
        <w:rPr>
          <w:rFonts w:ascii="Times New Roman" w:hAnsi="Times New Roman" w:cs="Times New Roman"/>
          <w:sz w:val="28"/>
          <w:szCs w:val="28"/>
        </w:rPr>
        <w:t xml:space="preserve"> после Первой опиумной войны</w:t>
      </w:r>
      <w:r>
        <w:rPr>
          <w:rFonts w:ascii="Times New Roman" w:hAnsi="Times New Roman" w:cs="Times New Roman"/>
          <w:sz w:val="28"/>
          <w:szCs w:val="28"/>
        </w:rPr>
        <w:t>).</w:t>
      </w:r>
      <w:r w:rsidR="00B2779A">
        <w:rPr>
          <w:rFonts w:ascii="Times New Roman" w:hAnsi="Times New Roman" w:cs="Times New Roman"/>
          <w:sz w:val="28"/>
          <w:szCs w:val="28"/>
        </w:rPr>
        <w:t xml:space="preserve"> Поэтому случаи протестной активности, примыкающие к </w:t>
      </w:r>
      <w:r w:rsidR="00085BBC">
        <w:rPr>
          <w:rFonts w:ascii="Times New Roman" w:hAnsi="Times New Roman" w:cs="Times New Roman"/>
          <w:sz w:val="28"/>
          <w:szCs w:val="28"/>
        </w:rPr>
        <w:t xml:space="preserve">Великой французской революции и Наполеоновским войнам, следует </w:t>
      </w:r>
      <w:r w:rsidR="00596EB2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85BBC">
        <w:rPr>
          <w:rFonts w:ascii="Times New Roman" w:hAnsi="Times New Roman" w:cs="Times New Roman"/>
          <w:sz w:val="28"/>
          <w:szCs w:val="28"/>
        </w:rPr>
        <w:t>относить к периоду турбулентности, связанной с терминальным кризисом голландской гегемонии («мануфактурной депрессией»</w:t>
      </w:r>
      <w:r w:rsidR="006006D2">
        <w:rPr>
          <w:rFonts w:ascii="Times New Roman" w:hAnsi="Times New Roman" w:cs="Times New Roman"/>
          <w:sz w:val="28"/>
          <w:szCs w:val="28"/>
        </w:rPr>
        <w:t xml:space="preserve"> и падением «банковского гульдена»</w:t>
      </w:r>
      <w:r w:rsidR="00085BBC">
        <w:rPr>
          <w:rFonts w:ascii="Times New Roman" w:hAnsi="Times New Roman" w:cs="Times New Roman"/>
          <w:sz w:val="28"/>
          <w:szCs w:val="28"/>
        </w:rPr>
        <w:t xml:space="preserve">). </w:t>
      </w:r>
      <w:r w:rsidR="0012057F">
        <w:rPr>
          <w:rFonts w:ascii="Times New Roman" w:hAnsi="Times New Roman" w:cs="Times New Roman"/>
          <w:sz w:val="28"/>
          <w:szCs w:val="28"/>
        </w:rPr>
        <w:t xml:space="preserve"> А это следующие случаи:</w:t>
      </w:r>
    </w:p>
    <w:p w:rsidR="00111B07" w:rsidRDefault="00DA3BC8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BC8">
        <w:rPr>
          <w:rFonts w:ascii="Times New Roman" w:hAnsi="Times New Roman" w:cs="Times New Roman"/>
          <w:b/>
          <w:sz w:val="28"/>
          <w:szCs w:val="28"/>
        </w:rPr>
        <w:t xml:space="preserve">1) </w:t>
      </w:r>
      <w:proofErr w:type="spellStart"/>
      <w:r w:rsidR="006006D2" w:rsidRPr="00247084">
        <w:rPr>
          <w:rFonts w:ascii="Times New Roman" w:hAnsi="Times New Roman" w:cs="Times New Roman"/>
          <w:b/>
          <w:sz w:val="28"/>
          <w:szCs w:val="28"/>
        </w:rPr>
        <w:t>Батавская</w:t>
      </w:r>
      <w:proofErr w:type="spellEnd"/>
      <w:r w:rsidR="006006D2" w:rsidRPr="00247084">
        <w:rPr>
          <w:rFonts w:ascii="Times New Roman" w:hAnsi="Times New Roman" w:cs="Times New Roman"/>
          <w:b/>
          <w:sz w:val="28"/>
          <w:szCs w:val="28"/>
        </w:rPr>
        <w:t xml:space="preserve"> революция</w:t>
      </w:r>
      <w:r w:rsidR="006006D2">
        <w:rPr>
          <w:rFonts w:ascii="Times New Roman" w:hAnsi="Times New Roman" w:cs="Times New Roman"/>
          <w:sz w:val="28"/>
          <w:szCs w:val="28"/>
        </w:rPr>
        <w:t xml:space="preserve"> </w:t>
      </w:r>
      <w:r w:rsidR="00FB16FA">
        <w:rPr>
          <w:rFonts w:ascii="Times New Roman" w:hAnsi="Times New Roman" w:cs="Times New Roman"/>
          <w:sz w:val="28"/>
          <w:szCs w:val="28"/>
        </w:rPr>
        <w:t xml:space="preserve"> </w:t>
      </w:r>
      <w:r w:rsidR="006006D2">
        <w:rPr>
          <w:rFonts w:ascii="Times New Roman" w:hAnsi="Times New Roman" w:cs="Times New Roman"/>
          <w:sz w:val="28"/>
          <w:szCs w:val="28"/>
        </w:rPr>
        <w:t>(</w:t>
      </w:r>
      <w:r w:rsidR="006006D2" w:rsidRPr="006006D2">
        <w:rPr>
          <w:rFonts w:ascii="Times New Roman" w:hAnsi="Times New Roman" w:cs="Times New Roman"/>
          <w:sz w:val="28"/>
          <w:szCs w:val="28"/>
        </w:rPr>
        <w:t>1783—1787</w:t>
      </w:r>
      <w:r w:rsidR="006006D2">
        <w:rPr>
          <w:rFonts w:ascii="Times New Roman" w:hAnsi="Times New Roman" w:cs="Times New Roman"/>
          <w:sz w:val="28"/>
          <w:szCs w:val="28"/>
        </w:rPr>
        <w:t xml:space="preserve"> гг., </w:t>
      </w:r>
      <w:r w:rsidR="006006D2" w:rsidRPr="006006D2">
        <w:rPr>
          <w:rFonts w:ascii="Times New Roman" w:hAnsi="Times New Roman" w:cs="Times New Roman"/>
          <w:sz w:val="28"/>
          <w:szCs w:val="28"/>
        </w:rPr>
        <w:t>революция в Голландии, национально-</w:t>
      </w:r>
      <w:r w:rsidR="006006D2">
        <w:rPr>
          <w:rFonts w:ascii="Times New Roman" w:hAnsi="Times New Roman" w:cs="Times New Roman"/>
          <w:sz w:val="28"/>
          <w:szCs w:val="28"/>
        </w:rPr>
        <w:t xml:space="preserve">освободительная, против Англии, </w:t>
      </w:r>
      <w:r w:rsidR="006006D2" w:rsidRPr="006006D2">
        <w:rPr>
          <w:rFonts w:ascii="Times New Roman" w:hAnsi="Times New Roman" w:cs="Times New Roman"/>
          <w:sz w:val="28"/>
          <w:szCs w:val="28"/>
        </w:rPr>
        <w:t>задушена прусской интервенцией)</w:t>
      </w:r>
      <w:r w:rsidR="006006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11B07" w:rsidRDefault="00DA3BC8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FBE"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="00670958" w:rsidRPr="00247084">
        <w:rPr>
          <w:rFonts w:ascii="Times New Roman" w:hAnsi="Times New Roman" w:cs="Times New Roman"/>
          <w:b/>
          <w:sz w:val="28"/>
          <w:szCs w:val="28"/>
        </w:rPr>
        <w:t>Великая французская революция</w:t>
      </w:r>
      <w:r w:rsidR="00670958">
        <w:rPr>
          <w:rFonts w:ascii="Times New Roman" w:hAnsi="Times New Roman" w:cs="Times New Roman"/>
          <w:sz w:val="28"/>
          <w:szCs w:val="28"/>
        </w:rPr>
        <w:t xml:space="preserve"> (1789-1794); </w:t>
      </w:r>
    </w:p>
    <w:p w:rsidR="00111B07" w:rsidRDefault="00DA3BC8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FBE"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="00670958" w:rsidRPr="00247084">
        <w:rPr>
          <w:rFonts w:ascii="Times New Roman" w:hAnsi="Times New Roman" w:cs="Times New Roman"/>
          <w:b/>
          <w:sz w:val="28"/>
          <w:szCs w:val="28"/>
        </w:rPr>
        <w:t>Первая революция в Испании</w:t>
      </w:r>
      <w:r w:rsidR="00670958">
        <w:rPr>
          <w:rFonts w:ascii="Times New Roman" w:hAnsi="Times New Roman" w:cs="Times New Roman"/>
          <w:sz w:val="28"/>
          <w:szCs w:val="28"/>
        </w:rPr>
        <w:t xml:space="preserve"> (</w:t>
      </w:r>
      <w:r w:rsidR="00670958" w:rsidRPr="00670958">
        <w:rPr>
          <w:rFonts w:ascii="Times New Roman" w:hAnsi="Times New Roman" w:cs="Times New Roman"/>
          <w:sz w:val="28"/>
          <w:szCs w:val="28"/>
        </w:rPr>
        <w:t>1808-1814</w:t>
      </w:r>
      <w:r w:rsidR="006F4645">
        <w:rPr>
          <w:rFonts w:ascii="Times New Roman" w:hAnsi="Times New Roman" w:cs="Times New Roman"/>
          <w:sz w:val="28"/>
          <w:szCs w:val="28"/>
        </w:rPr>
        <w:t>)</w:t>
      </w:r>
    </w:p>
    <w:p w:rsidR="006F4645" w:rsidRDefault="00111B07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6F4645">
        <w:rPr>
          <w:rFonts w:ascii="Times New Roman" w:hAnsi="Times New Roman" w:cs="Times New Roman"/>
          <w:sz w:val="28"/>
          <w:szCs w:val="28"/>
        </w:rPr>
        <w:t>сё это случаи революци</w:t>
      </w:r>
      <w:r w:rsidR="0012057F">
        <w:rPr>
          <w:rFonts w:ascii="Times New Roman" w:hAnsi="Times New Roman" w:cs="Times New Roman"/>
          <w:sz w:val="28"/>
          <w:szCs w:val="28"/>
        </w:rPr>
        <w:t>онных событий уже в метрополиях. И</w:t>
      </w:r>
      <w:r w:rsidR="00C11B6E">
        <w:rPr>
          <w:rFonts w:ascii="Times New Roman" w:hAnsi="Times New Roman" w:cs="Times New Roman"/>
          <w:sz w:val="28"/>
          <w:szCs w:val="28"/>
        </w:rPr>
        <w:t xml:space="preserve"> у них один и тот же сценарий: часть элит «продавливает» через правительства неэквивалентный «</w:t>
      </w:r>
      <w:proofErr w:type="gramStart"/>
      <w:r w:rsidR="00C11B6E">
        <w:rPr>
          <w:rFonts w:ascii="Times New Roman" w:hAnsi="Times New Roman" w:cs="Times New Roman"/>
          <w:sz w:val="28"/>
          <w:szCs w:val="28"/>
        </w:rPr>
        <w:t>ядро-периферийный</w:t>
      </w:r>
      <w:proofErr w:type="gramEnd"/>
      <w:r w:rsidR="00C11B6E">
        <w:rPr>
          <w:rFonts w:ascii="Times New Roman" w:hAnsi="Times New Roman" w:cs="Times New Roman"/>
          <w:sz w:val="28"/>
          <w:szCs w:val="28"/>
        </w:rPr>
        <w:t xml:space="preserve">» обмен с восходящим </w:t>
      </w:r>
      <w:r w:rsidR="00D02ABA">
        <w:rPr>
          <w:rFonts w:ascii="Times New Roman" w:hAnsi="Times New Roman" w:cs="Times New Roman"/>
          <w:sz w:val="28"/>
          <w:szCs w:val="28"/>
        </w:rPr>
        <w:t xml:space="preserve">«ещё не </w:t>
      </w:r>
      <w:r w:rsidR="00C11B6E">
        <w:rPr>
          <w:rFonts w:ascii="Times New Roman" w:hAnsi="Times New Roman" w:cs="Times New Roman"/>
          <w:sz w:val="28"/>
          <w:szCs w:val="28"/>
        </w:rPr>
        <w:t>гегемоном</w:t>
      </w:r>
      <w:r w:rsidR="00D02ABA">
        <w:rPr>
          <w:rFonts w:ascii="Times New Roman" w:hAnsi="Times New Roman" w:cs="Times New Roman"/>
          <w:sz w:val="28"/>
          <w:szCs w:val="28"/>
        </w:rPr>
        <w:t>»</w:t>
      </w:r>
      <w:r w:rsidR="0012057F">
        <w:rPr>
          <w:rFonts w:ascii="Times New Roman" w:hAnsi="Times New Roman" w:cs="Times New Roman"/>
          <w:sz w:val="28"/>
          <w:szCs w:val="28"/>
        </w:rPr>
        <w:t xml:space="preserve">.  В данном случае – с </w:t>
      </w:r>
      <w:r w:rsidR="00C11B6E">
        <w:rPr>
          <w:rFonts w:ascii="Times New Roman" w:hAnsi="Times New Roman" w:cs="Times New Roman"/>
          <w:sz w:val="28"/>
          <w:szCs w:val="28"/>
        </w:rPr>
        <w:t>Британией</w:t>
      </w:r>
      <w:r w:rsidR="00D02ABA">
        <w:rPr>
          <w:rFonts w:ascii="Times New Roman" w:hAnsi="Times New Roman" w:cs="Times New Roman"/>
          <w:sz w:val="28"/>
          <w:szCs w:val="28"/>
        </w:rPr>
        <w:t xml:space="preserve"> периода промышленного переворота, товарным монополистом на товар «машинный текстиль»</w:t>
      </w:r>
      <w:r w:rsidR="0012057F">
        <w:rPr>
          <w:rFonts w:ascii="Times New Roman" w:hAnsi="Times New Roman" w:cs="Times New Roman"/>
          <w:sz w:val="28"/>
          <w:szCs w:val="28"/>
        </w:rPr>
        <w:t xml:space="preserve">. </w:t>
      </w:r>
      <w:r w:rsidR="00596EB2">
        <w:rPr>
          <w:rFonts w:ascii="Times New Roman" w:hAnsi="Times New Roman" w:cs="Times New Roman"/>
          <w:sz w:val="28"/>
          <w:szCs w:val="28"/>
        </w:rPr>
        <w:t xml:space="preserve"> Как и в случае с </w:t>
      </w:r>
      <w:r w:rsidR="000778D5">
        <w:rPr>
          <w:rFonts w:ascii="Times New Roman" w:hAnsi="Times New Roman" w:cs="Times New Roman"/>
          <w:sz w:val="28"/>
          <w:szCs w:val="28"/>
        </w:rPr>
        <w:t>«Гербовым сбором» и «Чайным законом» на окраинах, это была попытка сохранения благосостояния частью элит (в данном случае – аристократами-землевладельцами)</w:t>
      </w:r>
      <w:r>
        <w:rPr>
          <w:rFonts w:ascii="Times New Roman" w:hAnsi="Times New Roman" w:cs="Times New Roman"/>
          <w:sz w:val="28"/>
          <w:szCs w:val="28"/>
        </w:rPr>
        <w:t>, но при этом сыграть не с зависи</w:t>
      </w:r>
      <w:r w:rsidR="000778D5">
        <w:rPr>
          <w:rFonts w:ascii="Times New Roman" w:hAnsi="Times New Roman" w:cs="Times New Roman"/>
          <w:sz w:val="28"/>
          <w:szCs w:val="28"/>
        </w:rPr>
        <w:t xml:space="preserve">мыми территориями, а с сильным участником </w:t>
      </w:r>
      <w:r w:rsidR="009E46DC">
        <w:rPr>
          <w:rFonts w:ascii="Times New Roman" w:hAnsi="Times New Roman" w:cs="Times New Roman"/>
          <w:sz w:val="28"/>
          <w:szCs w:val="28"/>
        </w:rPr>
        <w:t xml:space="preserve">– и </w:t>
      </w:r>
      <w:r w:rsidR="000778D5">
        <w:rPr>
          <w:rFonts w:ascii="Times New Roman" w:hAnsi="Times New Roman" w:cs="Times New Roman"/>
          <w:sz w:val="28"/>
          <w:szCs w:val="28"/>
        </w:rPr>
        <w:t xml:space="preserve">в «компрадорскую игру». </w:t>
      </w:r>
      <w:r w:rsidR="0012057F">
        <w:rPr>
          <w:rFonts w:ascii="Times New Roman" w:hAnsi="Times New Roman" w:cs="Times New Roman"/>
          <w:sz w:val="28"/>
          <w:szCs w:val="28"/>
        </w:rPr>
        <w:t xml:space="preserve"> В</w:t>
      </w:r>
      <w:r w:rsidR="00D02ABA">
        <w:rPr>
          <w:rFonts w:ascii="Times New Roman" w:hAnsi="Times New Roman" w:cs="Times New Roman"/>
          <w:sz w:val="28"/>
          <w:szCs w:val="28"/>
        </w:rPr>
        <w:t xml:space="preserve"> результате чего в стране наступает социально-экономическое бедствие и фискальный кризис, на который правительство реагирует попыткой депривации элит</w:t>
      </w:r>
      <w:r w:rsidR="001205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057F">
        <w:rPr>
          <w:rFonts w:ascii="Times New Roman" w:hAnsi="Times New Roman" w:cs="Times New Roman"/>
          <w:sz w:val="28"/>
          <w:szCs w:val="28"/>
        </w:rPr>
        <w:t>А</w:t>
      </w:r>
      <w:r w:rsidR="00D02ABA">
        <w:rPr>
          <w:rFonts w:ascii="Times New Roman" w:hAnsi="Times New Roman" w:cs="Times New Roman"/>
          <w:sz w:val="28"/>
          <w:szCs w:val="28"/>
        </w:rPr>
        <w:t xml:space="preserve"> уже последние делают попытку свергнуть правительство и установить тот или иной вариант представительского правления (штатов, </w:t>
      </w:r>
      <w:proofErr w:type="spellStart"/>
      <w:r w:rsidR="00D02ABA">
        <w:rPr>
          <w:rFonts w:ascii="Times New Roman" w:hAnsi="Times New Roman" w:cs="Times New Roman"/>
          <w:sz w:val="28"/>
          <w:szCs w:val="28"/>
        </w:rPr>
        <w:t>комунерос</w:t>
      </w:r>
      <w:proofErr w:type="spellEnd"/>
      <w:r w:rsidR="009E46DC">
        <w:rPr>
          <w:rFonts w:ascii="Times New Roman" w:hAnsi="Times New Roman" w:cs="Times New Roman"/>
          <w:sz w:val="28"/>
          <w:szCs w:val="28"/>
        </w:rPr>
        <w:t>, хунт</w:t>
      </w:r>
      <w:r w:rsidR="00D02ABA">
        <w:rPr>
          <w:rFonts w:ascii="Times New Roman" w:hAnsi="Times New Roman" w:cs="Times New Roman"/>
          <w:sz w:val="28"/>
          <w:szCs w:val="28"/>
        </w:rPr>
        <w:t xml:space="preserve"> и т.п.).</w:t>
      </w:r>
      <w:proofErr w:type="gramEnd"/>
      <w:r w:rsidR="00D02ABA">
        <w:rPr>
          <w:rFonts w:ascii="Times New Roman" w:hAnsi="Times New Roman" w:cs="Times New Roman"/>
          <w:sz w:val="28"/>
          <w:szCs w:val="28"/>
        </w:rPr>
        <w:t xml:space="preserve"> </w:t>
      </w:r>
      <w:r w:rsidR="00596EB2">
        <w:rPr>
          <w:rFonts w:ascii="Times New Roman" w:hAnsi="Times New Roman" w:cs="Times New Roman"/>
          <w:sz w:val="28"/>
          <w:szCs w:val="28"/>
        </w:rPr>
        <w:t xml:space="preserve">Данная группа случаев входит в «ядро» этой революционной волны, поскольку случаи связаны между собой всеми типами связей (структурной, идейной, организационной). </w:t>
      </w:r>
    </w:p>
    <w:p w:rsidR="00596EB2" w:rsidRDefault="00596EB2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«внешнему слою» случаев (где есть только 1-2 типа связи), которые были порождены</w:t>
      </w:r>
      <w:r w:rsidR="000778D5">
        <w:rPr>
          <w:rFonts w:ascii="Times New Roman" w:hAnsi="Times New Roman" w:cs="Times New Roman"/>
          <w:sz w:val="28"/>
          <w:szCs w:val="28"/>
        </w:rPr>
        <w:t xml:space="preserve"> как общей структурной причиной (</w:t>
      </w:r>
      <w:r w:rsidR="00B67050">
        <w:rPr>
          <w:rFonts w:ascii="Times New Roman" w:hAnsi="Times New Roman" w:cs="Times New Roman"/>
          <w:sz w:val="28"/>
          <w:szCs w:val="28"/>
        </w:rPr>
        <w:t xml:space="preserve">мануфактурным кризисом и </w:t>
      </w:r>
      <w:r w:rsidR="000778D5">
        <w:rPr>
          <w:rFonts w:ascii="Times New Roman" w:hAnsi="Times New Roman" w:cs="Times New Roman"/>
          <w:sz w:val="28"/>
          <w:szCs w:val="28"/>
        </w:rPr>
        <w:t>крахом гегемонии), так и контекстом вышеперечисленных случаев, относятся:</w:t>
      </w:r>
    </w:p>
    <w:p w:rsidR="000778D5" w:rsidRDefault="00247084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EB2">
        <w:rPr>
          <w:rFonts w:ascii="Times New Roman" w:hAnsi="Times New Roman" w:cs="Times New Roman"/>
          <w:sz w:val="28"/>
          <w:szCs w:val="28"/>
        </w:rPr>
        <w:t>Брабантская революция</w:t>
      </w:r>
      <w:r w:rsidRPr="00247084">
        <w:rPr>
          <w:rFonts w:ascii="Times New Roman" w:hAnsi="Times New Roman" w:cs="Times New Roman"/>
          <w:sz w:val="28"/>
          <w:szCs w:val="28"/>
        </w:rPr>
        <w:t xml:space="preserve"> (революция в Бельгии и Льеже против Священной Римск</w:t>
      </w:r>
      <w:r w:rsidR="000778D5">
        <w:rPr>
          <w:rFonts w:ascii="Times New Roman" w:hAnsi="Times New Roman" w:cs="Times New Roman"/>
          <w:sz w:val="28"/>
          <w:szCs w:val="28"/>
        </w:rPr>
        <w:t>ой империи и налогов Иосифа II)</w:t>
      </w:r>
      <w:r w:rsidR="00E129D1">
        <w:rPr>
          <w:rFonts w:ascii="Times New Roman" w:hAnsi="Times New Roman" w:cs="Times New Roman"/>
          <w:sz w:val="28"/>
          <w:szCs w:val="28"/>
        </w:rPr>
        <w:t xml:space="preserve"> (</w:t>
      </w:r>
      <w:r w:rsidR="00E129D1" w:rsidRPr="00E129D1">
        <w:rPr>
          <w:rFonts w:ascii="Times New Roman" w:hAnsi="Times New Roman" w:cs="Times New Roman"/>
          <w:sz w:val="28"/>
          <w:szCs w:val="28"/>
        </w:rPr>
        <w:t>1787—1790</w:t>
      </w:r>
      <w:r w:rsidR="00E129D1">
        <w:rPr>
          <w:rFonts w:ascii="Times New Roman" w:hAnsi="Times New Roman" w:cs="Times New Roman"/>
          <w:sz w:val="28"/>
          <w:szCs w:val="28"/>
        </w:rPr>
        <w:t>)</w:t>
      </w:r>
      <w:r w:rsidR="000778D5">
        <w:rPr>
          <w:rFonts w:ascii="Times New Roman" w:hAnsi="Times New Roman" w:cs="Times New Roman"/>
          <w:sz w:val="28"/>
          <w:szCs w:val="28"/>
        </w:rPr>
        <w:t>;</w:t>
      </w:r>
    </w:p>
    <w:p w:rsidR="000778D5" w:rsidRDefault="000778D5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8D5">
        <w:rPr>
          <w:rFonts w:ascii="Times New Roman" w:hAnsi="Times New Roman" w:cs="Times New Roman"/>
          <w:sz w:val="28"/>
          <w:szCs w:val="28"/>
        </w:rPr>
        <w:t>Восстание рабов на Гаити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129D1" w:rsidRPr="00E129D1">
        <w:rPr>
          <w:rFonts w:ascii="Times New Roman" w:hAnsi="Times New Roman" w:cs="Times New Roman"/>
          <w:sz w:val="28"/>
          <w:szCs w:val="28"/>
        </w:rPr>
        <w:t>1791-1804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129D1" w:rsidRDefault="00E129D1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Восстание Костюшко в Царстве Польском (1794)</w:t>
      </w:r>
    </w:p>
    <w:p w:rsidR="00E129D1" w:rsidRDefault="00E129D1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Ирландское восстание (1798)</w:t>
      </w:r>
    </w:p>
    <w:p w:rsidR="00E129D1" w:rsidRDefault="00E129D1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9D1">
        <w:rPr>
          <w:rFonts w:ascii="Times New Roman" w:hAnsi="Times New Roman" w:cs="Times New Roman"/>
          <w:sz w:val="28"/>
          <w:szCs w:val="28"/>
        </w:rPr>
        <w:t>Первое сербское восстание</w:t>
      </w:r>
      <w:r>
        <w:rPr>
          <w:rFonts w:ascii="Times New Roman" w:hAnsi="Times New Roman" w:cs="Times New Roman"/>
          <w:sz w:val="28"/>
          <w:szCs w:val="28"/>
        </w:rPr>
        <w:t xml:space="preserve"> (1804-1813)</w:t>
      </w:r>
    </w:p>
    <w:p w:rsidR="00E129D1" w:rsidRDefault="00E129D1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9D1">
        <w:rPr>
          <w:rFonts w:ascii="Times New Roman" w:hAnsi="Times New Roman" w:cs="Times New Roman"/>
          <w:sz w:val="28"/>
          <w:szCs w:val="28"/>
        </w:rPr>
        <w:t>Восстание против мамлюков в Египте</w:t>
      </w:r>
      <w:r>
        <w:rPr>
          <w:rFonts w:ascii="Times New Roman" w:hAnsi="Times New Roman" w:cs="Times New Roman"/>
          <w:sz w:val="28"/>
          <w:szCs w:val="28"/>
        </w:rPr>
        <w:t xml:space="preserve"> (1805)</w:t>
      </w:r>
    </w:p>
    <w:p w:rsidR="002D19AD" w:rsidRDefault="006F4645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645">
        <w:rPr>
          <w:rFonts w:ascii="Times New Roman" w:hAnsi="Times New Roman" w:cs="Times New Roman"/>
          <w:sz w:val="28"/>
          <w:szCs w:val="28"/>
        </w:rPr>
        <w:t>восстание янычар в Турции (1805-1808)</w:t>
      </w:r>
    </w:p>
    <w:p w:rsidR="00DF78AD" w:rsidRDefault="00DF78AD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8AD">
        <w:rPr>
          <w:rFonts w:ascii="Times New Roman" w:hAnsi="Times New Roman" w:cs="Times New Roman"/>
          <w:sz w:val="28"/>
          <w:szCs w:val="28"/>
        </w:rPr>
        <w:t>Мексиканская война за независимость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F78AD">
        <w:rPr>
          <w:rFonts w:ascii="Times New Roman" w:hAnsi="Times New Roman" w:cs="Times New Roman"/>
          <w:sz w:val="28"/>
          <w:szCs w:val="28"/>
        </w:rPr>
        <w:t>1810-1821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F78AD" w:rsidRDefault="00DF78AD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8AD">
        <w:rPr>
          <w:rFonts w:ascii="Times New Roman" w:hAnsi="Times New Roman" w:cs="Times New Roman"/>
          <w:sz w:val="28"/>
          <w:szCs w:val="28"/>
        </w:rPr>
        <w:t>Майская революция в Аргентине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F78AD">
        <w:rPr>
          <w:rFonts w:ascii="Times New Roman" w:hAnsi="Times New Roman" w:cs="Times New Roman"/>
          <w:sz w:val="28"/>
          <w:szCs w:val="28"/>
        </w:rPr>
        <w:t>1810-1816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F78AD" w:rsidRDefault="00DF78AD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8AD">
        <w:rPr>
          <w:rFonts w:ascii="Times New Roman" w:hAnsi="Times New Roman" w:cs="Times New Roman"/>
          <w:sz w:val="28"/>
          <w:szCs w:val="28"/>
        </w:rPr>
        <w:t>Освободительные войны в Латинской Америке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F78AD">
        <w:rPr>
          <w:rFonts w:ascii="Times New Roman" w:hAnsi="Times New Roman" w:cs="Times New Roman"/>
          <w:sz w:val="28"/>
          <w:szCs w:val="28"/>
        </w:rPr>
        <w:t>1810-1826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F78AD" w:rsidRDefault="00DF78AD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8AD">
        <w:rPr>
          <w:rFonts w:ascii="Times New Roman" w:hAnsi="Times New Roman" w:cs="Times New Roman"/>
          <w:sz w:val="28"/>
          <w:szCs w:val="28"/>
        </w:rPr>
        <w:t>Восстание луддитов в Англии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F78AD">
        <w:rPr>
          <w:rFonts w:ascii="Times New Roman" w:hAnsi="Times New Roman" w:cs="Times New Roman"/>
          <w:sz w:val="28"/>
          <w:szCs w:val="28"/>
        </w:rPr>
        <w:t>1811-1813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F78AD" w:rsidRDefault="00A0148B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Мятеж</w:t>
      </w:r>
      <w:r w:rsidR="00DF78AD" w:rsidRPr="00DF78AD">
        <w:rPr>
          <w:rFonts w:ascii="Times New Roman" w:hAnsi="Times New Roman" w:cs="Times New Roman"/>
          <w:sz w:val="28"/>
          <w:szCs w:val="28"/>
        </w:rPr>
        <w:t xml:space="preserve"> Хаджи </w:t>
      </w:r>
      <w:proofErr w:type="gramStart"/>
      <w:r w:rsidR="00DF78AD" w:rsidRPr="00DF78AD">
        <w:rPr>
          <w:rFonts w:ascii="Times New Roman" w:hAnsi="Times New Roman" w:cs="Times New Roman"/>
          <w:sz w:val="28"/>
          <w:szCs w:val="28"/>
        </w:rPr>
        <w:t>Продана</w:t>
      </w:r>
      <w:proofErr w:type="gramEnd"/>
      <w:r w:rsidR="00DF78AD" w:rsidRPr="00DF7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Второе сербское восстание </w:t>
      </w:r>
      <w:r w:rsidR="00DF78AD">
        <w:rPr>
          <w:rFonts w:ascii="Times New Roman" w:hAnsi="Times New Roman" w:cs="Times New Roman"/>
          <w:sz w:val="28"/>
          <w:szCs w:val="28"/>
        </w:rPr>
        <w:t>(</w:t>
      </w:r>
      <w:r w:rsidR="00DF78AD" w:rsidRPr="00DF78AD">
        <w:rPr>
          <w:rFonts w:ascii="Times New Roman" w:hAnsi="Times New Roman" w:cs="Times New Roman"/>
          <w:sz w:val="28"/>
          <w:szCs w:val="28"/>
        </w:rPr>
        <w:t>1814</w:t>
      </w:r>
      <w:r>
        <w:rPr>
          <w:rFonts w:ascii="Times New Roman" w:hAnsi="Times New Roman" w:cs="Times New Roman"/>
          <w:sz w:val="28"/>
          <w:szCs w:val="28"/>
        </w:rPr>
        <w:t>-1817</w:t>
      </w:r>
      <w:r w:rsidR="00DF78AD">
        <w:rPr>
          <w:rFonts w:ascii="Times New Roman" w:hAnsi="Times New Roman" w:cs="Times New Roman"/>
          <w:sz w:val="28"/>
          <w:szCs w:val="28"/>
        </w:rPr>
        <w:t>)</w:t>
      </w:r>
    </w:p>
    <w:p w:rsidR="00AC3AE8" w:rsidRDefault="00AC3AE8" w:rsidP="00556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78AD" w:rsidRDefault="00AC3AE8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</w:t>
      </w:r>
      <w:r w:rsidR="00A0148B">
        <w:rPr>
          <w:rFonts w:ascii="Times New Roman" w:hAnsi="Times New Roman" w:cs="Times New Roman"/>
          <w:sz w:val="28"/>
          <w:szCs w:val="28"/>
        </w:rPr>
        <w:t xml:space="preserve"> – </w:t>
      </w:r>
      <w:r w:rsidR="00EA43F6">
        <w:rPr>
          <w:rFonts w:ascii="Times New Roman" w:hAnsi="Times New Roman" w:cs="Times New Roman"/>
          <w:sz w:val="28"/>
          <w:szCs w:val="28"/>
        </w:rPr>
        <w:t xml:space="preserve">скорее вторичная часть «революционной волны», её эхо, </w:t>
      </w:r>
      <w:r w:rsidR="00A0148B">
        <w:rPr>
          <w:rFonts w:ascii="Times New Roman" w:hAnsi="Times New Roman" w:cs="Times New Roman"/>
          <w:sz w:val="28"/>
          <w:szCs w:val="28"/>
        </w:rPr>
        <w:t>повторени</w:t>
      </w:r>
      <w:r w:rsidR="00EA43F6">
        <w:rPr>
          <w:rFonts w:ascii="Times New Roman" w:hAnsi="Times New Roman" w:cs="Times New Roman"/>
          <w:sz w:val="28"/>
          <w:szCs w:val="28"/>
        </w:rPr>
        <w:t>е</w:t>
      </w:r>
      <w:r w:rsidR="00A0148B">
        <w:rPr>
          <w:rFonts w:ascii="Times New Roman" w:hAnsi="Times New Roman" w:cs="Times New Roman"/>
          <w:sz w:val="28"/>
          <w:szCs w:val="28"/>
        </w:rPr>
        <w:t xml:space="preserve"> на периферии ситуации 1760-х -1780-х гг.,</w:t>
      </w:r>
      <w:r w:rsidR="00B67050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EA43F6">
        <w:rPr>
          <w:rFonts w:ascii="Times New Roman" w:hAnsi="Times New Roman" w:cs="Times New Roman"/>
          <w:sz w:val="28"/>
          <w:szCs w:val="28"/>
        </w:rPr>
        <w:t>ое</w:t>
      </w:r>
      <w:r w:rsidR="00B67050">
        <w:rPr>
          <w:rFonts w:ascii="Times New Roman" w:hAnsi="Times New Roman" w:cs="Times New Roman"/>
          <w:sz w:val="28"/>
          <w:szCs w:val="28"/>
        </w:rPr>
        <w:t xml:space="preserve"> </w:t>
      </w:r>
      <w:r w:rsidR="00EA43F6">
        <w:rPr>
          <w:rFonts w:ascii="Times New Roman" w:hAnsi="Times New Roman" w:cs="Times New Roman"/>
          <w:sz w:val="28"/>
          <w:szCs w:val="28"/>
        </w:rPr>
        <w:t xml:space="preserve"> порожде</w:t>
      </w:r>
      <w:r w:rsidR="00B67050">
        <w:rPr>
          <w:rFonts w:ascii="Times New Roman" w:hAnsi="Times New Roman" w:cs="Times New Roman"/>
          <w:sz w:val="28"/>
          <w:szCs w:val="28"/>
        </w:rPr>
        <w:t>н</w:t>
      </w:r>
      <w:r w:rsidR="00EA43F6">
        <w:rPr>
          <w:rFonts w:ascii="Times New Roman" w:hAnsi="Times New Roman" w:cs="Times New Roman"/>
          <w:sz w:val="28"/>
          <w:szCs w:val="28"/>
        </w:rPr>
        <w:t>о</w:t>
      </w:r>
      <w:r w:rsidR="00A0148B">
        <w:rPr>
          <w:rFonts w:ascii="Times New Roman" w:hAnsi="Times New Roman" w:cs="Times New Roman"/>
          <w:sz w:val="28"/>
          <w:szCs w:val="28"/>
        </w:rPr>
        <w:t>, однако, не давлением метрополий,</w:t>
      </w:r>
      <w:r w:rsidR="00EA43F6">
        <w:rPr>
          <w:rFonts w:ascii="Times New Roman" w:hAnsi="Times New Roman" w:cs="Times New Roman"/>
          <w:sz w:val="28"/>
          <w:szCs w:val="28"/>
        </w:rPr>
        <w:t xml:space="preserve"> а их крахом и делигитимацией. В ряде случаев надо прямо говорить о «протесте-отрицании» протеста в </w:t>
      </w:r>
      <w:r w:rsidR="00EA43F6">
        <w:rPr>
          <w:rFonts w:ascii="Times New Roman" w:hAnsi="Times New Roman" w:cs="Times New Roman"/>
          <w:sz w:val="28"/>
          <w:szCs w:val="28"/>
        </w:rPr>
        <w:lastRenderedPageBreak/>
        <w:t>метрополии. Например: восстания в Ирландии, Египте, Турции, и в Латинской Америке.</w:t>
      </w:r>
    </w:p>
    <w:p w:rsidR="00AB0CA6" w:rsidRDefault="00767484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484">
        <w:rPr>
          <w:rFonts w:ascii="Times New Roman" w:hAnsi="Times New Roman" w:cs="Times New Roman"/>
          <w:b/>
          <w:sz w:val="28"/>
          <w:szCs w:val="28"/>
        </w:rPr>
        <w:t>Гегемония Британии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B0CA6">
        <w:rPr>
          <w:rFonts w:ascii="Times New Roman" w:hAnsi="Times New Roman" w:cs="Times New Roman"/>
          <w:sz w:val="28"/>
          <w:szCs w:val="28"/>
        </w:rPr>
        <w:t xml:space="preserve">Повторилась ли та же динамика с </w:t>
      </w:r>
      <w:r w:rsidR="00472E0A">
        <w:rPr>
          <w:rFonts w:ascii="Times New Roman" w:hAnsi="Times New Roman" w:cs="Times New Roman"/>
          <w:sz w:val="28"/>
          <w:szCs w:val="28"/>
        </w:rPr>
        <w:t>кризисом</w:t>
      </w:r>
      <w:r w:rsidR="00AB0CA6">
        <w:rPr>
          <w:rFonts w:ascii="Times New Roman" w:hAnsi="Times New Roman" w:cs="Times New Roman"/>
          <w:sz w:val="28"/>
          <w:szCs w:val="28"/>
        </w:rPr>
        <w:t xml:space="preserve"> британской гегемонии? </w:t>
      </w:r>
    </w:p>
    <w:p w:rsidR="00FD1434" w:rsidRDefault="005B1001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произошло между 1910-1913гг.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(Британия уступает </w:t>
      </w:r>
      <w:r w:rsidR="00472E0A">
        <w:rPr>
          <w:rFonts w:ascii="Times New Roman" w:hAnsi="Times New Roman" w:cs="Times New Roman"/>
          <w:sz w:val="28"/>
          <w:szCs w:val="28"/>
        </w:rPr>
        <w:t xml:space="preserve">не только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="00472E0A">
        <w:rPr>
          <w:rFonts w:ascii="Times New Roman" w:hAnsi="Times New Roman" w:cs="Times New Roman"/>
          <w:sz w:val="28"/>
          <w:szCs w:val="28"/>
        </w:rPr>
        <w:t xml:space="preserve"> – в 1886 г., но</w:t>
      </w:r>
      <w:r>
        <w:rPr>
          <w:rFonts w:ascii="Times New Roman" w:hAnsi="Times New Roman" w:cs="Times New Roman"/>
          <w:sz w:val="28"/>
          <w:szCs w:val="28"/>
        </w:rPr>
        <w:t xml:space="preserve"> и Германии в доле мирового промышленного производства), 1914-м г. (золотой стандарт фунта стерлингов был приостановлен до 1925 г.) и 1931 г. (пик </w:t>
      </w:r>
      <w:r w:rsidR="00B67050">
        <w:rPr>
          <w:rFonts w:ascii="Times New Roman" w:hAnsi="Times New Roman" w:cs="Times New Roman"/>
          <w:sz w:val="28"/>
          <w:szCs w:val="28"/>
        </w:rPr>
        <w:t xml:space="preserve">второй </w:t>
      </w:r>
      <w:r>
        <w:rPr>
          <w:rFonts w:ascii="Times New Roman" w:hAnsi="Times New Roman" w:cs="Times New Roman"/>
          <w:sz w:val="28"/>
          <w:szCs w:val="28"/>
        </w:rPr>
        <w:t xml:space="preserve">Великой депрессии, фунт окончательно «отвязан» от золота и превратился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фиатную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валюту, доверие к которой в мире стало быстро падать).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1940-г. фунт был привязан к доллару США, что было частью трансляции гегемонии из Сити на Уолл-Стрит.  </w:t>
      </w:r>
      <w:r w:rsidR="00FD1434">
        <w:rPr>
          <w:rFonts w:ascii="Times New Roman" w:hAnsi="Times New Roman" w:cs="Times New Roman"/>
          <w:sz w:val="28"/>
          <w:szCs w:val="28"/>
        </w:rPr>
        <w:t xml:space="preserve">Т.е. 1931-1940 гг. – время краха британской гегемонии. Разумеется, он совпал с очередным терминальным коммерческим кризисом – </w:t>
      </w:r>
      <w:r w:rsidR="00B67050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FD1434">
        <w:rPr>
          <w:rFonts w:ascii="Times New Roman" w:hAnsi="Times New Roman" w:cs="Times New Roman"/>
          <w:sz w:val="28"/>
          <w:szCs w:val="28"/>
        </w:rPr>
        <w:t>Великой депрессией.</w:t>
      </w:r>
    </w:p>
    <w:p w:rsidR="00C40E2E" w:rsidRDefault="00C40E2E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Известно, что </w:t>
      </w:r>
      <w:r w:rsidR="008C5C49">
        <w:rPr>
          <w:rFonts w:ascii="Times New Roman" w:hAnsi="Times New Roman" w:cs="Times New Roman"/>
          <w:sz w:val="28"/>
          <w:szCs w:val="28"/>
        </w:rPr>
        <w:t>во второй половине 1880- гг. в Британской империи происходит как раз промышленное оживление. Оно было характерно для Европы в целом, переживавшей «Долгую депрессию» 1873-1896 гг. Подкосил же Британию, как и Францию, аграрный кризис (сер.1870-х-нач. 1890-х гг.)</w:t>
      </w:r>
      <w:proofErr w:type="gramStart"/>
      <w:r w:rsidR="008C5C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C5C49">
        <w:rPr>
          <w:rFonts w:ascii="Times New Roman" w:hAnsi="Times New Roman" w:cs="Times New Roman"/>
          <w:sz w:val="28"/>
          <w:szCs w:val="28"/>
        </w:rPr>
        <w:t xml:space="preserve"> вызвав длительную стагнацию (</w:t>
      </w:r>
      <w:r w:rsidR="00FD48B3">
        <w:rPr>
          <w:rFonts w:ascii="Times New Roman" w:hAnsi="Times New Roman" w:cs="Times New Roman"/>
          <w:sz w:val="28"/>
          <w:szCs w:val="28"/>
        </w:rPr>
        <w:t>которой воспользовались США и Германия, а затем – в меньшей мере Австро-Венгрия и Россия</w:t>
      </w:r>
      <w:r w:rsidR="008C5C49">
        <w:rPr>
          <w:rFonts w:ascii="Times New Roman" w:hAnsi="Times New Roman" w:cs="Times New Roman"/>
          <w:sz w:val="28"/>
          <w:szCs w:val="28"/>
        </w:rPr>
        <w:t>)</w:t>
      </w:r>
      <w:r w:rsidR="00FD48B3">
        <w:rPr>
          <w:rFonts w:ascii="Times New Roman" w:hAnsi="Times New Roman" w:cs="Times New Roman"/>
          <w:sz w:val="28"/>
          <w:szCs w:val="28"/>
        </w:rPr>
        <w:t>. В 1891 г. начался общий промышленный подъём («электрический этап» промышленной революции</w:t>
      </w:r>
      <w:r w:rsidR="00767484">
        <w:rPr>
          <w:rFonts w:ascii="Times New Roman" w:hAnsi="Times New Roman" w:cs="Times New Roman"/>
          <w:sz w:val="28"/>
          <w:szCs w:val="28"/>
        </w:rPr>
        <w:t>, на нём «прыгнули» сначала США, а потом Германия</w:t>
      </w:r>
      <w:r w:rsidR="00FD48B3">
        <w:rPr>
          <w:rFonts w:ascii="Times New Roman" w:hAnsi="Times New Roman" w:cs="Times New Roman"/>
          <w:sz w:val="28"/>
          <w:szCs w:val="28"/>
        </w:rPr>
        <w:t>), длившийся до 1899 г.</w:t>
      </w:r>
      <w:r w:rsidR="00767484">
        <w:rPr>
          <w:rFonts w:ascii="Times New Roman" w:hAnsi="Times New Roman" w:cs="Times New Roman"/>
          <w:sz w:val="28"/>
          <w:szCs w:val="28"/>
        </w:rPr>
        <w:t xml:space="preserve"> Спад тянулся до 1903 г., затем повторился в 1909-1913 гг. </w:t>
      </w:r>
      <w:r w:rsidR="00B00B1D">
        <w:rPr>
          <w:rFonts w:ascii="Times New Roman" w:hAnsi="Times New Roman" w:cs="Times New Roman"/>
          <w:sz w:val="28"/>
          <w:szCs w:val="28"/>
        </w:rPr>
        <w:t xml:space="preserve">Таким образом, охватывающий процесс, объясняющий и крах британской гегемонии – это Долгая депрессия и спады начала ХХ века. </w:t>
      </w:r>
      <w:r w:rsidR="00111B07">
        <w:rPr>
          <w:rFonts w:ascii="Times New Roman" w:hAnsi="Times New Roman" w:cs="Times New Roman"/>
          <w:sz w:val="28"/>
          <w:szCs w:val="28"/>
        </w:rPr>
        <w:t>В привязки к ним надо подбирать случаи протестной активности:</w:t>
      </w: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08"/>
        <w:gridCol w:w="6477"/>
      </w:tblGrid>
      <w:tr w:rsidR="00111B07" w:rsidRPr="00111B07" w:rsidTr="00F86266">
        <w:trPr>
          <w:trHeight w:val="180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A5378A" w:rsidP="0055613A">
            <w:pPr>
              <w:spacing w:before="100" w:beforeAutospacing="1" w:after="119" w:line="18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1875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A5378A" w:rsidP="0055613A">
            <w:pPr>
              <w:spacing w:before="100" w:beforeAutospacing="1" w:after="119" w:line="18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Боснийско-герцеговинское восстание</w:t>
            </w:r>
          </w:p>
        </w:tc>
      </w:tr>
      <w:tr w:rsidR="00111B07" w:rsidRPr="00111B07" w:rsidTr="00F86266">
        <w:trPr>
          <w:trHeight w:val="210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A5378A" w:rsidP="0055613A">
            <w:pPr>
              <w:pStyle w:val="1"/>
              <w:ind w:firstLine="567"/>
              <w:jc w:val="both"/>
            </w:pPr>
            <w:r w:rsidRPr="00A5378A">
              <w:t>1875-1876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Старо-</w:t>
            </w:r>
            <w:proofErr w:type="spellStart"/>
            <w:r w:rsidRPr="00A5378A">
              <w:t>Загорское</w:t>
            </w:r>
            <w:proofErr w:type="spellEnd"/>
            <w:r w:rsidRPr="00A5378A">
              <w:t xml:space="preserve"> и «Апрельское» восстание в Болгарии против Османского правления </w:t>
            </w:r>
          </w:p>
        </w:tc>
      </w:tr>
      <w:tr w:rsidR="00111B07" w:rsidRPr="00111B07" w:rsidTr="00F86266">
        <w:trPr>
          <w:trHeight w:val="180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1877-1878</w:t>
            </w:r>
            <w:r w:rsidRPr="00A5378A">
              <w:br w:type="page"/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 xml:space="preserve">Второе </w:t>
            </w:r>
            <w:proofErr w:type="spellStart"/>
            <w:r w:rsidRPr="00A5378A">
              <w:t>Зейтунское</w:t>
            </w:r>
            <w:proofErr w:type="spellEnd"/>
            <w:r w:rsidRPr="00A5378A">
              <w:t xml:space="preserve"> восстание</w:t>
            </w:r>
          </w:p>
        </w:tc>
      </w:tr>
      <w:tr w:rsidR="00111B07" w:rsidRPr="00111B07" w:rsidTr="00207185">
        <w:trPr>
          <w:trHeight w:val="459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pStyle w:val="1"/>
              <w:ind w:firstLine="567"/>
              <w:jc w:val="both"/>
            </w:pPr>
            <w:r w:rsidRPr="00111B07">
              <w:t>1879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pStyle w:val="1"/>
              <w:ind w:firstLine="567"/>
              <w:jc w:val="both"/>
            </w:pPr>
            <w:r w:rsidRPr="00111B07">
              <w:t>Народное восстание против англичан в Кабуле</w:t>
            </w:r>
          </w:p>
        </w:tc>
      </w:tr>
      <w:tr w:rsidR="00111B07" w:rsidRPr="00111B07" w:rsidTr="00A5378A">
        <w:trPr>
          <w:trHeight w:val="444"/>
          <w:tblCellSpacing w:w="0" w:type="dxa"/>
        </w:trPr>
        <w:tc>
          <w:tcPr>
            <w:tcW w:w="1387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1B07" w:rsidRPr="00111B07" w:rsidRDefault="00111B07" w:rsidP="0055613A">
            <w:pPr>
              <w:pStyle w:val="1"/>
              <w:ind w:firstLine="567"/>
              <w:jc w:val="both"/>
            </w:pPr>
            <w:r w:rsidRPr="00111B07">
              <w:t>1881-1898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1B07" w:rsidRPr="00111B07" w:rsidRDefault="00111B07" w:rsidP="0055613A">
            <w:pPr>
              <w:pStyle w:val="1"/>
              <w:ind w:firstLine="567"/>
              <w:jc w:val="both"/>
            </w:pPr>
            <w:r w:rsidRPr="00111B07">
              <w:t xml:space="preserve">Восстание </w:t>
            </w:r>
            <w:proofErr w:type="spellStart"/>
            <w:r w:rsidRPr="00111B07">
              <w:t>махдистов</w:t>
            </w:r>
            <w:proofErr w:type="spellEnd"/>
            <w:r w:rsidRPr="00111B07">
              <w:t xml:space="preserve"> в Судане</w:t>
            </w:r>
          </w:p>
        </w:tc>
      </w:tr>
      <w:tr w:rsidR="00111B07" w:rsidRPr="00111B07" w:rsidTr="00F86266">
        <w:trPr>
          <w:trHeight w:val="90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pStyle w:val="1"/>
              <w:ind w:firstLine="567"/>
              <w:jc w:val="both"/>
            </w:pPr>
            <w:r w:rsidRPr="00111B07">
              <w:t>1882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pStyle w:val="1"/>
              <w:ind w:firstLine="567"/>
              <w:jc w:val="both"/>
            </w:pPr>
            <w:r w:rsidRPr="00111B07">
              <w:t xml:space="preserve">Восстание </w:t>
            </w:r>
            <w:proofErr w:type="spellStart"/>
            <w:r w:rsidRPr="00111B07">
              <w:t>Ураби</w:t>
            </w:r>
            <w:proofErr w:type="spellEnd"/>
            <w:r w:rsidRPr="00111B07">
              <w:t xml:space="preserve"> в Египте</w:t>
            </w:r>
          </w:p>
        </w:tc>
      </w:tr>
      <w:tr w:rsidR="00111B07" w:rsidRPr="00111B07" w:rsidTr="00A5378A">
        <w:trPr>
          <w:trHeight w:val="391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pStyle w:val="1"/>
              <w:ind w:firstLine="567"/>
              <w:jc w:val="both"/>
            </w:pPr>
            <w:r w:rsidRPr="00111B07">
              <w:lastRenderedPageBreak/>
              <w:t>1885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pStyle w:val="1"/>
              <w:ind w:firstLine="567"/>
              <w:jc w:val="both"/>
            </w:pPr>
            <w:r w:rsidRPr="00111B07">
              <w:t>Крестьянское восстание в Перу</w:t>
            </w:r>
          </w:p>
        </w:tc>
      </w:tr>
      <w:tr w:rsidR="00111B07" w:rsidRPr="00111B07" w:rsidTr="0022797C">
        <w:trPr>
          <w:trHeight w:val="638"/>
          <w:tblCellSpacing w:w="0" w:type="dxa"/>
        </w:trPr>
        <w:tc>
          <w:tcPr>
            <w:tcW w:w="1387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111B07" w:rsidRPr="00111B07" w:rsidRDefault="00111B07" w:rsidP="0055613A">
            <w:pPr>
              <w:pStyle w:val="1"/>
              <w:ind w:firstLine="567"/>
              <w:jc w:val="both"/>
            </w:pPr>
            <w:r w:rsidRPr="00111B07">
              <w:t>1885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22797C" w:rsidRPr="00111B07" w:rsidRDefault="00111B07" w:rsidP="0055613A">
            <w:pPr>
              <w:pStyle w:val="1"/>
              <w:ind w:firstLine="567"/>
              <w:jc w:val="both"/>
            </w:pPr>
            <w:r w:rsidRPr="00111B07">
              <w:t>Северо-Западное восстание, Восстание в Саскачеване</w:t>
            </w:r>
          </w:p>
        </w:tc>
      </w:tr>
      <w:tr w:rsidR="0022797C" w:rsidRPr="00111B07" w:rsidTr="0022797C">
        <w:trPr>
          <w:trHeight w:val="516"/>
          <w:tblCellSpacing w:w="0" w:type="dxa"/>
        </w:trPr>
        <w:tc>
          <w:tcPr>
            <w:tcW w:w="1387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797C" w:rsidRPr="00111B07" w:rsidRDefault="0022797C" w:rsidP="0055613A">
            <w:pPr>
              <w:pStyle w:val="1"/>
              <w:ind w:firstLine="567"/>
              <w:jc w:val="both"/>
            </w:pPr>
            <w:r>
              <w:t>1891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797C" w:rsidRPr="00111B07" w:rsidRDefault="0022797C" w:rsidP="0055613A">
            <w:pPr>
              <w:pStyle w:val="1"/>
              <w:ind w:firstLine="567"/>
              <w:jc w:val="both"/>
            </w:pPr>
            <w:r>
              <w:t>Революция и гражданская война в Чили</w:t>
            </w:r>
          </w:p>
        </w:tc>
      </w:tr>
      <w:tr w:rsidR="00111B07" w:rsidRPr="00111B07" w:rsidTr="0022797C">
        <w:trPr>
          <w:trHeight w:val="584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1894-1895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22797C" w:rsidRPr="00111B07" w:rsidRDefault="00111B07" w:rsidP="0055613A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Сасунская</w:t>
            </w:r>
            <w:proofErr w:type="spellEnd"/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самооборона» и Третье </w:t>
            </w:r>
            <w:proofErr w:type="spellStart"/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Зейтунское</w:t>
            </w:r>
            <w:proofErr w:type="spellEnd"/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восстание</w:t>
            </w: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22797C" w:rsidRPr="00111B07" w:rsidTr="0022797C">
        <w:trPr>
          <w:trHeight w:val="448"/>
          <w:tblCellSpacing w:w="0" w:type="dxa"/>
        </w:trPr>
        <w:tc>
          <w:tcPr>
            <w:tcW w:w="1387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797C" w:rsidRPr="00111B07" w:rsidRDefault="0022797C" w:rsidP="0055613A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1894-1895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797C" w:rsidRPr="00111B07" w:rsidRDefault="0022797C" w:rsidP="0055613A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Гражданская война в Перу</w:t>
            </w:r>
          </w:p>
        </w:tc>
      </w:tr>
      <w:tr w:rsidR="00111B07" w:rsidRPr="00111B07" w:rsidTr="00A5378A">
        <w:trPr>
          <w:trHeight w:val="471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1895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Куба - высадка </w:t>
            </w:r>
            <w:proofErr w:type="spellStart"/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Х.Марти</w:t>
            </w:r>
            <w:proofErr w:type="spellEnd"/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 </w:t>
            </w:r>
            <w:proofErr w:type="spellStart"/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М.Гомеса</w:t>
            </w:r>
            <w:proofErr w:type="spellEnd"/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начало восстания</w:t>
            </w:r>
          </w:p>
        </w:tc>
      </w:tr>
      <w:tr w:rsidR="00111B07" w:rsidRPr="00111B07" w:rsidTr="00F86266">
        <w:trPr>
          <w:trHeight w:val="60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6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1896-1898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6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Филиппинская Революция, война за независимость против испанского правления</w:t>
            </w:r>
          </w:p>
        </w:tc>
      </w:tr>
      <w:tr w:rsidR="00111B07" w:rsidRPr="00111B07" w:rsidTr="00F86266">
        <w:trPr>
          <w:trHeight w:val="15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1898-1901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Восстание </w:t>
            </w:r>
            <w:proofErr w:type="spellStart"/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ихэтуаней</w:t>
            </w:r>
            <w:proofErr w:type="spellEnd"/>
          </w:p>
        </w:tc>
      </w:tr>
      <w:tr w:rsidR="00111B07" w:rsidRPr="00111B07" w:rsidTr="00F86266">
        <w:trPr>
          <w:trHeight w:val="345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1904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Либеральная революция в Парагвае</w:t>
            </w:r>
          </w:p>
        </w:tc>
      </w:tr>
      <w:tr w:rsidR="00111B07" w:rsidRPr="00111B07" w:rsidTr="00F86266">
        <w:trPr>
          <w:trHeight w:val="120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207185" w:rsidRDefault="00111B07" w:rsidP="0055613A">
            <w:pPr>
              <w:pStyle w:val="1"/>
              <w:ind w:firstLine="567"/>
              <w:jc w:val="both"/>
              <w:rPr>
                <w:highlight w:val="cyan"/>
              </w:rPr>
            </w:pPr>
            <w:r w:rsidRPr="00207185">
              <w:rPr>
                <w:highlight w:val="cyan"/>
              </w:rPr>
              <w:t>1905-1907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207185" w:rsidRDefault="00111B07" w:rsidP="0055613A">
            <w:pPr>
              <w:pStyle w:val="1"/>
              <w:ind w:firstLine="567"/>
              <w:jc w:val="both"/>
              <w:rPr>
                <w:highlight w:val="cyan"/>
              </w:rPr>
            </w:pPr>
            <w:r w:rsidRPr="00207185">
              <w:rPr>
                <w:highlight w:val="cyan"/>
              </w:rPr>
              <w:t>Революция в России</w:t>
            </w:r>
          </w:p>
        </w:tc>
      </w:tr>
      <w:tr w:rsidR="00111B07" w:rsidRPr="00111B07" w:rsidTr="00F86266">
        <w:trPr>
          <w:trHeight w:val="225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1907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proofErr w:type="spellStart"/>
            <w:r w:rsidRPr="00A5378A">
              <w:t>Антипомещичье</w:t>
            </w:r>
            <w:proofErr w:type="spellEnd"/>
            <w:r w:rsidRPr="00A5378A">
              <w:t xml:space="preserve"> восстание в Румынии</w:t>
            </w:r>
          </w:p>
        </w:tc>
      </w:tr>
      <w:tr w:rsidR="00111B07" w:rsidRPr="00111B07" w:rsidTr="00A5378A">
        <w:trPr>
          <w:trHeight w:val="425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207185" w:rsidRDefault="00111B07" w:rsidP="0055613A">
            <w:pPr>
              <w:pStyle w:val="1"/>
              <w:ind w:firstLine="567"/>
              <w:jc w:val="both"/>
              <w:rPr>
                <w:highlight w:val="cyan"/>
              </w:rPr>
            </w:pPr>
            <w:r w:rsidRPr="00207185">
              <w:rPr>
                <w:highlight w:val="cyan"/>
              </w:rPr>
              <w:t xml:space="preserve">1908-1913 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207185" w:rsidRDefault="00111B07" w:rsidP="0055613A">
            <w:pPr>
              <w:pStyle w:val="1"/>
              <w:ind w:firstLine="567"/>
              <w:jc w:val="both"/>
              <w:rPr>
                <w:highlight w:val="cyan"/>
              </w:rPr>
            </w:pPr>
            <w:r w:rsidRPr="00207185">
              <w:rPr>
                <w:highlight w:val="cyan"/>
              </w:rPr>
              <w:t>Либеральная революция «младотурок» в Турции</w:t>
            </w:r>
          </w:p>
        </w:tc>
      </w:tr>
      <w:tr w:rsidR="00111B07" w:rsidRPr="00111B07" w:rsidTr="00F86266">
        <w:trPr>
          <w:trHeight w:val="285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1909-1912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Восстание в Албании против турецкого правления</w:t>
            </w:r>
          </w:p>
        </w:tc>
      </w:tr>
      <w:tr w:rsidR="00111B07" w:rsidRPr="00111B07" w:rsidTr="00F86266">
        <w:trPr>
          <w:trHeight w:val="405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207185" w:rsidRDefault="00111B07" w:rsidP="0055613A">
            <w:pPr>
              <w:pStyle w:val="1"/>
              <w:ind w:firstLine="567"/>
              <w:jc w:val="both"/>
              <w:rPr>
                <w:highlight w:val="cyan"/>
              </w:rPr>
            </w:pPr>
            <w:r w:rsidRPr="00207185">
              <w:rPr>
                <w:highlight w:val="cyan"/>
              </w:rPr>
              <w:t>1910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207185" w:rsidRDefault="00111B07" w:rsidP="0055613A">
            <w:pPr>
              <w:pStyle w:val="1"/>
              <w:ind w:firstLine="567"/>
              <w:jc w:val="both"/>
              <w:rPr>
                <w:highlight w:val="cyan"/>
              </w:rPr>
            </w:pPr>
            <w:r w:rsidRPr="00207185">
              <w:rPr>
                <w:highlight w:val="cyan"/>
              </w:rPr>
              <w:t>Португальская революция</w:t>
            </w:r>
          </w:p>
        </w:tc>
      </w:tr>
      <w:tr w:rsidR="00111B07" w:rsidRPr="00111B07" w:rsidTr="00F86266">
        <w:trPr>
          <w:trHeight w:val="150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207185" w:rsidRDefault="00111B07" w:rsidP="0055613A">
            <w:pPr>
              <w:pStyle w:val="1"/>
              <w:ind w:firstLine="567"/>
              <w:jc w:val="both"/>
              <w:rPr>
                <w:highlight w:val="cyan"/>
              </w:rPr>
            </w:pPr>
            <w:r w:rsidRPr="00207185">
              <w:rPr>
                <w:highlight w:val="cyan"/>
              </w:rPr>
              <w:t>1910-1917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207185" w:rsidRDefault="00111B07" w:rsidP="0055613A">
            <w:pPr>
              <w:pStyle w:val="1"/>
              <w:ind w:firstLine="567"/>
              <w:jc w:val="both"/>
              <w:rPr>
                <w:highlight w:val="cyan"/>
              </w:rPr>
            </w:pPr>
            <w:r w:rsidRPr="00207185">
              <w:rPr>
                <w:highlight w:val="cyan"/>
              </w:rPr>
              <w:t>Мексиканская революция</w:t>
            </w:r>
          </w:p>
        </w:tc>
      </w:tr>
      <w:tr w:rsidR="00111B07" w:rsidRPr="00111B07" w:rsidTr="00207185">
        <w:trPr>
          <w:trHeight w:val="545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1911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Мартовское восстание в Албании против Османской империи</w:t>
            </w:r>
          </w:p>
        </w:tc>
      </w:tr>
      <w:tr w:rsidR="00111B07" w:rsidRPr="00111B07" w:rsidTr="00A5378A">
        <w:trPr>
          <w:trHeight w:val="453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207185" w:rsidRDefault="00111B07" w:rsidP="0055613A">
            <w:pPr>
              <w:pStyle w:val="1"/>
              <w:ind w:firstLine="567"/>
              <w:jc w:val="both"/>
              <w:rPr>
                <w:highlight w:val="cyan"/>
              </w:rPr>
            </w:pPr>
            <w:r w:rsidRPr="00207185">
              <w:rPr>
                <w:highlight w:val="cyan"/>
              </w:rPr>
              <w:t>1911-1918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207185" w:rsidRDefault="00111B07" w:rsidP="0055613A">
            <w:pPr>
              <w:pStyle w:val="1"/>
              <w:ind w:firstLine="567"/>
              <w:jc w:val="both"/>
              <w:rPr>
                <w:highlight w:val="cyan"/>
              </w:rPr>
            </w:pPr>
            <w:proofErr w:type="spellStart"/>
            <w:r w:rsidRPr="00207185">
              <w:rPr>
                <w:highlight w:val="cyan"/>
              </w:rPr>
              <w:t>Синьхайская</w:t>
            </w:r>
            <w:proofErr w:type="spellEnd"/>
            <w:r w:rsidRPr="00207185">
              <w:rPr>
                <w:highlight w:val="cyan"/>
              </w:rPr>
              <w:t xml:space="preserve"> революция в Китае</w:t>
            </w:r>
          </w:p>
        </w:tc>
      </w:tr>
      <w:tr w:rsidR="00111B07" w:rsidRPr="00111B07" w:rsidTr="00F86266">
        <w:trPr>
          <w:trHeight w:val="15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1912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Крестьянское восстание в Аргентине</w:t>
            </w:r>
          </w:p>
        </w:tc>
      </w:tr>
      <w:tr w:rsidR="00111B07" w:rsidRPr="00111B07" w:rsidTr="00A5378A">
        <w:trPr>
          <w:trHeight w:val="565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1916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Пасхальное восстание в Ирландии (против британского правления)</w:t>
            </w:r>
          </w:p>
        </w:tc>
      </w:tr>
      <w:tr w:rsidR="00111B07" w:rsidRPr="00111B07" w:rsidTr="00F86266">
        <w:trPr>
          <w:trHeight w:val="150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1916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Арабское восстание в Османской империи</w:t>
            </w:r>
          </w:p>
        </w:tc>
      </w:tr>
      <w:tr w:rsidR="00111B07" w:rsidRPr="00111B07" w:rsidTr="00F86266">
        <w:trPr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207185" w:rsidRDefault="00111B07" w:rsidP="0055613A">
            <w:pPr>
              <w:pStyle w:val="1"/>
              <w:ind w:firstLine="567"/>
              <w:jc w:val="both"/>
              <w:rPr>
                <w:highlight w:val="cyan"/>
              </w:rPr>
            </w:pPr>
            <w:r w:rsidRPr="00207185">
              <w:rPr>
                <w:highlight w:val="cyan"/>
              </w:rPr>
              <w:lastRenderedPageBreak/>
              <w:t>1917-1922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207185" w:rsidRDefault="00111B07" w:rsidP="0055613A">
            <w:pPr>
              <w:pStyle w:val="1"/>
              <w:ind w:firstLine="567"/>
              <w:jc w:val="both"/>
              <w:rPr>
                <w:highlight w:val="cyan"/>
              </w:rPr>
            </w:pPr>
            <w:r w:rsidRPr="00207185">
              <w:rPr>
                <w:highlight w:val="cyan"/>
              </w:rPr>
              <w:t>Февральская, Октябрьская революции и гражданская война в России</w:t>
            </w:r>
          </w:p>
        </w:tc>
      </w:tr>
      <w:tr w:rsidR="00111B07" w:rsidRPr="00111B07" w:rsidTr="00F86266">
        <w:trPr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207185" w:rsidRDefault="00111B07" w:rsidP="0055613A">
            <w:pPr>
              <w:pStyle w:val="1"/>
              <w:ind w:firstLine="567"/>
              <w:jc w:val="both"/>
              <w:rPr>
                <w:highlight w:val="cyan"/>
              </w:rPr>
            </w:pPr>
            <w:r w:rsidRPr="00207185">
              <w:rPr>
                <w:highlight w:val="cyan"/>
              </w:rPr>
              <w:t>1918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207185" w:rsidRDefault="00111B07" w:rsidP="0055613A">
            <w:pPr>
              <w:pStyle w:val="1"/>
              <w:ind w:firstLine="567"/>
              <w:jc w:val="both"/>
              <w:rPr>
                <w:highlight w:val="cyan"/>
              </w:rPr>
            </w:pPr>
            <w:r w:rsidRPr="00207185">
              <w:rPr>
                <w:highlight w:val="cyan"/>
              </w:rPr>
              <w:t>Ноябрьская революция в Германии</w:t>
            </w:r>
          </w:p>
        </w:tc>
      </w:tr>
      <w:tr w:rsidR="00111B07" w:rsidRPr="00111B07" w:rsidTr="00F86266">
        <w:trPr>
          <w:trHeight w:val="15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1918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Восстание анархистов в Бразилии (Рио-де-Жанейро)</w:t>
            </w:r>
          </w:p>
        </w:tc>
      </w:tr>
      <w:tr w:rsidR="00111B07" w:rsidRPr="00111B07" w:rsidTr="00F86266">
        <w:trPr>
          <w:trHeight w:val="270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1918-1919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Революция в Венгрии</w:t>
            </w:r>
          </w:p>
        </w:tc>
      </w:tr>
      <w:tr w:rsidR="00111B07" w:rsidRPr="00111B07" w:rsidTr="00F86266">
        <w:trPr>
          <w:trHeight w:val="240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1919-1921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Война за независимость Ирландской республики</w:t>
            </w:r>
          </w:p>
        </w:tc>
      </w:tr>
      <w:tr w:rsidR="00111B07" w:rsidRPr="00111B07" w:rsidTr="00F86266">
        <w:trPr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1919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«Кровавая неделя» в Аргентине</w:t>
            </w:r>
          </w:p>
        </w:tc>
      </w:tr>
      <w:tr w:rsidR="00111B07" w:rsidRPr="00111B07" w:rsidTr="00F86266">
        <w:trPr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1919-1922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Война за независимость в Турции</w:t>
            </w:r>
          </w:p>
        </w:tc>
      </w:tr>
      <w:tr w:rsidR="00111B07" w:rsidRPr="00111B07" w:rsidTr="00F86266">
        <w:trPr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1919-1922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Антианглийские восстания в Индии; ненасильственное сопротивление Ганди</w:t>
            </w:r>
          </w:p>
        </w:tc>
      </w:tr>
      <w:tr w:rsidR="00111B07" w:rsidRPr="00111B07" w:rsidTr="00F86266">
        <w:trPr>
          <w:trHeight w:val="285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Мартовское восстание в Корее</w:t>
            </w:r>
          </w:p>
        </w:tc>
      </w:tr>
      <w:tr w:rsidR="00111B07" w:rsidRPr="00111B07" w:rsidTr="00F86266">
        <w:trPr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Восстание </w:t>
            </w:r>
            <w:proofErr w:type="spellStart"/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мопла</w:t>
            </w:r>
            <w:proofErr w:type="spellEnd"/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(арабы в Индии) против англичан</w:t>
            </w:r>
          </w:p>
        </w:tc>
      </w:tr>
      <w:tr w:rsidR="00111B07" w:rsidRPr="00111B07" w:rsidTr="00F86266">
        <w:trPr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1921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 xml:space="preserve">«Сражение у Блэр </w:t>
            </w:r>
            <w:proofErr w:type="spellStart"/>
            <w:r w:rsidRPr="00A5378A">
              <w:t>Маунтэйн</w:t>
            </w:r>
            <w:proofErr w:type="spellEnd"/>
            <w:r w:rsidRPr="00A5378A">
              <w:t>» (США)</w:t>
            </w:r>
          </w:p>
        </w:tc>
      </w:tr>
      <w:tr w:rsidR="00111B07" w:rsidRPr="00111B07" w:rsidTr="00A5378A">
        <w:trPr>
          <w:trHeight w:val="419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1921-1924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Революция в Монголии</w:t>
            </w:r>
          </w:p>
        </w:tc>
      </w:tr>
      <w:tr w:rsidR="00111B07" w:rsidRPr="00111B07" w:rsidTr="00F86266">
        <w:trPr>
          <w:trHeight w:val="120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1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1922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1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«Поход на Рим» фашистов Италии</w:t>
            </w:r>
          </w:p>
        </w:tc>
      </w:tr>
      <w:tr w:rsidR="00111B07" w:rsidRPr="00111B07" w:rsidTr="00F86266">
        <w:trPr>
          <w:trHeight w:val="15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1923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Вооруженные восстания в странах Европы</w:t>
            </w:r>
          </w:p>
        </w:tc>
      </w:tr>
      <w:tr w:rsidR="00111B07" w:rsidRPr="00111B07" w:rsidTr="00F86266">
        <w:trPr>
          <w:trHeight w:val="15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1924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Восстание в Бессарабии</w:t>
            </w:r>
          </w:p>
        </w:tc>
      </w:tr>
      <w:tr w:rsidR="00111B07" w:rsidRPr="00111B07" w:rsidTr="00F86266">
        <w:trPr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Восстание солдат и моряков в ряде гарнизонов Бразилии</w:t>
            </w:r>
          </w:p>
        </w:tc>
      </w:tr>
      <w:tr w:rsidR="00111B07" w:rsidRPr="00111B07" w:rsidTr="00F86266">
        <w:trPr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1925-1927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Революция и партизанская война в Сирии</w:t>
            </w:r>
          </w:p>
        </w:tc>
      </w:tr>
      <w:tr w:rsidR="00111B07" w:rsidRPr="00111B07" w:rsidTr="00F86266">
        <w:trPr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война в Никарагуа</w:t>
            </w:r>
          </w:p>
        </w:tc>
      </w:tr>
      <w:tr w:rsidR="00111B07" w:rsidRPr="00111B07" w:rsidTr="00F86266">
        <w:trPr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207185" w:rsidRDefault="00111B07" w:rsidP="0055613A">
            <w:pPr>
              <w:pStyle w:val="1"/>
              <w:ind w:firstLine="567"/>
              <w:jc w:val="both"/>
              <w:rPr>
                <w:highlight w:val="cyan"/>
              </w:rPr>
            </w:pPr>
            <w:r w:rsidRPr="00207185">
              <w:rPr>
                <w:highlight w:val="cyan"/>
              </w:rPr>
              <w:t xml:space="preserve">1926 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207185" w:rsidRDefault="00111B07" w:rsidP="0055613A">
            <w:pPr>
              <w:pStyle w:val="1"/>
              <w:ind w:firstLine="567"/>
              <w:jc w:val="both"/>
              <w:rPr>
                <w:highlight w:val="cyan"/>
              </w:rPr>
            </w:pPr>
            <w:r w:rsidRPr="00207185">
              <w:rPr>
                <w:highlight w:val="cyan"/>
              </w:rPr>
              <w:t>«Национальная революция» в Португалии</w:t>
            </w:r>
          </w:p>
        </w:tc>
      </w:tr>
      <w:tr w:rsidR="00111B07" w:rsidRPr="00111B07" w:rsidTr="00F86266">
        <w:trPr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1926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«Северный поход» за объединение Китая</w:t>
            </w:r>
          </w:p>
        </w:tc>
      </w:tr>
      <w:tr w:rsidR="00111B07" w:rsidRPr="00111B07" w:rsidTr="00F86266">
        <w:trPr>
          <w:trHeight w:val="15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1927-1931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111B07" w:rsidRDefault="00111B07" w:rsidP="0055613A">
            <w:pPr>
              <w:spacing w:before="100" w:beforeAutospacing="1" w:after="119" w:line="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Восстание в Курдистане против Турции</w:t>
            </w:r>
          </w:p>
        </w:tc>
      </w:tr>
      <w:tr w:rsidR="00111B07" w:rsidRPr="00111B07" w:rsidTr="00F86266">
        <w:trPr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207185" w:rsidRDefault="00111B07" w:rsidP="0055613A">
            <w:pPr>
              <w:pStyle w:val="1"/>
              <w:ind w:firstLine="567"/>
              <w:jc w:val="both"/>
              <w:rPr>
                <w:highlight w:val="cyan"/>
              </w:rPr>
            </w:pPr>
            <w:r w:rsidRPr="00207185">
              <w:rPr>
                <w:highlight w:val="cyan"/>
              </w:rPr>
              <w:lastRenderedPageBreak/>
              <w:t>1930-1932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207185" w:rsidRDefault="00111B07" w:rsidP="0055613A">
            <w:pPr>
              <w:pStyle w:val="1"/>
              <w:ind w:firstLine="567"/>
              <w:jc w:val="both"/>
              <w:rPr>
                <w:highlight w:val="cyan"/>
              </w:rPr>
            </w:pPr>
            <w:r w:rsidRPr="00207185">
              <w:rPr>
                <w:highlight w:val="cyan"/>
              </w:rPr>
              <w:t>«Бразильская революция» и гражданская война</w:t>
            </w:r>
          </w:p>
        </w:tc>
      </w:tr>
      <w:tr w:rsidR="00111B07" w:rsidRPr="00111B07" w:rsidTr="00F86266">
        <w:trPr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1930-1934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Кампания гражданского неповиновения в Индии</w:t>
            </w:r>
          </w:p>
        </w:tc>
      </w:tr>
      <w:tr w:rsidR="00111B07" w:rsidRPr="00111B07" w:rsidTr="00F86266">
        <w:trPr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1932-1933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Восстание в Перу</w:t>
            </w:r>
          </w:p>
        </w:tc>
      </w:tr>
      <w:tr w:rsidR="00111B07" w:rsidRPr="00111B07" w:rsidTr="00F86266">
        <w:trPr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1932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«Революция Покровителей» в Сиаме</w:t>
            </w:r>
          </w:p>
        </w:tc>
      </w:tr>
      <w:tr w:rsidR="00111B07" w:rsidRPr="00111B07" w:rsidTr="00F86266">
        <w:trPr>
          <w:trHeight w:val="15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1933-1940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A5378A" w:rsidRDefault="00111B07" w:rsidP="0055613A">
            <w:pPr>
              <w:pStyle w:val="1"/>
              <w:ind w:firstLine="567"/>
              <w:jc w:val="both"/>
            </w:pPr>
            <w:r w:rsidRPr="00A5378A">
              <w:t>«Народная революция» на Кубе</w:t>
            </w:r>
          </w:p>
        </w:tc>
      </w:tr>
      <w:tr w:rsidR="00111B07" w:rsidRPr="00111B07" w:rsidTr="00A5378A">
        <w:trPr>
          <w:trHeight w:val="315"/>
          <w:tblCellSpacing w:w="0" w:type="dxa"/>
        </w:trPr>
        <w:tc>
          <w:tcPr>
            <w:tcW w:w="1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207185" w:rsidRDefault="00111B07" w:rsidP="0055613A">
            <w:pPr>
              <w:pStyle w:val="1"/>
              <w:ind w:firstLine="567"/>
              <w:jc w:val="both"/>
              <w:rPr>
                <w:highlight w:val="cyan"/>
              </w:rPr>
            </w:pPr>
            <w:r w:rsidRPr="00207185">
              <w:rPr>
                <w:highlight w:val="cyan"/>
              </w:rPr>
              <w:t xml:space="preserve">1936-1939 </w:t>
            </w:r>
          </w:p>
        </w:tc>
        <w:tc>
          <w:tcPr>
            <w:tcW w:w="2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1B07" w:rsidRPr="00207185" w:rsidRDefault="00111B07" w:rsidP="0055613A">
            <w:pPr>
              <w:pStyle w:val="1"/>
              <w:ind w:firstLine="567"/>
              <w:jc w:val="both"/>
              <w:rPr>
                <w:highlight w:val="cyan"/>
              </w:rPr>
            </w:pPr>
            <w:r w:rsidRPr="00207185">
              <w:rPr>
                <w:highlight w:val="cyan"/>
              </w:rPr>
              <w:t>Военный мятеж и гражданская война в Испании</w:t>
            </w:r>
          </w:p>
        </w:tc>
      </w:tr>
    </w:tbl>
    <w:p w:rsidR="00EA43F6" w:rsidRDefault="000B7F38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– до начала ХХ века схож с «голландским сюжетом», только вместо межнациональных групп «профессиональных»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иррегуляров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пришли национальные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парамилитарис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которые активизировались как от фискального давления метрополий (Турции, Британии, Испании), так и </w:t>
      </w:r>
      <w:r w:rsidR="001D08E5">
        <w:rPr>
          <w:rFonts w:ascii="Times New Roman" w:hAnsi="Times New Roman" w:cs="Times New Roman"/>
          <w:sz w:val="28"/>
          <w:szCs w:val="28"/>
        </w:rPr>
        <w:t>от их поддержки</w:t>
      </w:r>
      <w:r>
        <w:rPr>
          <w:rFonts w:ascii="Times New Roman" w:hAnsi="Times New Roman" w:cs="Times New Roman"/>
          <w:sz w:val="28"/>
          <w:szCs w:val="28"/>
        </w:rPr>
        <w:t xml:space="preserve"> геополитически</w:t>
      </w:r>
      <w:r w:rsidR="001D08E5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оппонент</w:t>
      </w:r>
      <w:r w:rsidR="001D08E5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44F86">
        <w:rPr>
          <w:rFonts w:ascii="Times New Roman" w:hAnsi="Times New Roman" w:cs="Times New Roman"/>
          <w:sz w:val="28"/>
          <w:szCs w:val="28"/>
        </w:rPr>
        <w:t xml:space="preserve">В этот период державы «европейского круга» воевали </w:t>
      </w:r>
      <w:r w:rsidR="00AC3AE8">
        <w:rPr>
          <w:rFonts w:ascii="Times New Roman" w:hAnsi="Times New Roman" w:cs="Times New Roman"/>
          <w:sz w:val="28"/>
          <w:szCs w:val="28"/>
        </w:rPr>
        <w:t xml:space="preserve">лишь </w:t>
      </w:r>
      <w:r w:rsidR="00F44F86">
        <w:rPr>
          <w:rFonts w:ascii="Times New Roman" w:hAnsi="Times New Roman" w:cs="Times New Roman"/>
          <w:sz w:val="28"/>
          <w:szCs w:val="28"/>
        </w:rPr>
        <w:t xml:space="preserve">единожды (испано-американская война 1898 г. за Кубу, Филиппины и Гуам), все остальные усилия крупных стран были направлены на завоевание периферийных </w:t>
      </w:r>
      <w:proofErr w:type="spellStart"/>
      <w:r w:rsidR="00F44F86">
        <w:rPr>
          <w:rFonts w:ascii="Times New Roman" w:hAnsi="Times New Roman" w:cs="Times New Roman"/>
          <w:sz w:val="28"/>
          <w:szCs w:val="28"/>
        </w:rPr>
        <w:t>политий</w:t>
      </w:r>
      <w:proofErr w:type="spellEnd"/>
      <w:r w:rsidR="00F44F86">
        <w:rPr>
          <w:rFonts w:ascii="Times New Roman" w:hAnsi="Times New Roman" w:cs="Times New Roman"/>
          <w:sz w:val="28"/>
          <w:szCs w:val="28"/>
        </w:rPr>
        <w:t xml:space="preserve"> и включение в мир-экономику оставшихся мини-систем (в основном в Африке), остальные войны велись между государствами Периферии (в основном – в Латинской Америке и в Азии).</w:t>
      </w:r>
      <w:proofErr w:type="gramEnd"/>
      <w:r w:rsidR="00F44F86">
        <w:rPr>
          <w:rFonts w:ascii="Times New Roman" w:hAnsi="Times New Roman" w:cs="Times New Roman"/>
          <w:sz w:val="28"/>
          <w:szCs w:val="28"/>
        </w:rPr>
        <w:t xml:space="preserve"> </w:t>
      </w:r>
      <w:r w:rsidR="00AC3AE8">
        <w:rPr>
          <w:rFonts w:ascii="Times New Roman" w:hAnsi="Times New Roman" w:cs="Times New Roman"/>
          <w:sz w:val="28"/>
          <w:szCs w:val="28"/>
        </w:rPr>
        <w:t xml:space="preserve">Это существенное отличие от «голландского сюжета». Однако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1D9">
        <w:rPr>
          <w:rFonts w:ascii="Times New Roman" w:hAnsi="Times New Roman" w:cs="Times New Roman"/>
          <w:sz w:val="28"/>
          <w:szCs w:val="28"/>
        </w:rPr>
        <w:t xml:space="preserve">дальше идут случаи революционной дестабилизации в крупных самостоятельных странах, относимых, скорее, к </w:t>
      </w:r>
      <w:proofErr w:type="spellStart"/>
      <w:r w:rsidR="00D041D9">
        <w:rPr>
          <w:rFonts w:ascii="Times New Roman" w:hAnsi="Times New Roman" w:cs="Times New Roman"/>
          <w:sz w:val="28"/>
          <w:szCs w:val="28"/>
        </w:rPr>
        <w:t>полупериферии</w:t>
      </w:r>
      <w:proofErr w:type="spellEnd"/>
      <w:r w:rsidR="00D041D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D041D9">
        <w:rPr>
          <w:rFonts w:ascii="Times New Roman" w:hAnsi="Times New Roman" w:cs="Times New Roman"/>
          <w:sz w:val="28"/>
          <w:szCs w:val="28"/>
        </w:rPr>
        <w:t>Китае</w:t>
      </w:r>
      <w:proofErr w:type="gramEnd"/>
      <w:r w:rsidR="00D041D9">
        <w:rPr>
          <w:rFonts w:ascii="Times New Roman" w:hAnsi="Times New Roman" w:cs="Times New Roman"/>
          <w:sz w:val="28"/>
          <w:szCs w:val="28"/>
        </w:rPr>
        <w:t xml:space="preserve">, России, Турции, Португалии, Мексике. </w:t>
      </w:r>
      <w:r w:rsidR="004E6344">
        <w:rPr>
          <w:rFonts w:ascii="Times New Roman" w:hAnsi="Times New Roman" w:cs="Times New Roman"/>
          <w:sz w:val="28"/>
          <w:szCs w:val="28"/>
        </w:rPr>
        <w:t xml:space="preserve">Все эти участники накануне испытывали мощный «компрадорский» накат местных землевладельцев и иностранного капитала. Например, «революционная коалиция» Мексики состояла из возглавляемых каудильо крестьян и индейцев, а также городского «среднего класса»/«третьего сословия». В условиях действия «закона </w:t>
      </w:r>
      <w:proofErr w:type="spellStart"/>
      <w:r w:rsidR="004E6344">
        <w:rPr>
          <w:rFonts w:ascii="Times New Roman" w:hAnsi="Times New Roman" w:cs="Times New Roman"/>
          <w:sz w:val="28"/>
          <w:szCs w:val="28"/>
        </w:rPr>
        <w:t>Лердо</w:t>
      </w:r>
      <w:proofErr w:type="spellEnd"/>
      <w:r w:rsidR="004E6344">
        <w:rPr>
          <w:rFonts w:ascii="Times New Roman" w:hAnsi="Times New Roman" w:cs="Times New Roman"/>
          <w:sz w:val="28"/>
          <w:szCs w:val="28"/>
        </w:rPr>
        <w:t xml:space="preserve">», «закона о пустующих территориях», «кодекса рудников», которым воспользовались латифундисты, а через них – британские и американские банки – все участники «протестной коалиции» по-разному, но чувствовали </w:t>
      </w:r>
      <w:proofErr w:type="gramStart"/>
      <w:r w:rsidR="004E6344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="004E6344">
        <w:rPr>
          <w:rFonts w:ascii="Times New Roman" w:hAnsi="Times New Roman" w:cs="Times New Roman"/>
          <w:sz w:val="28"/>
          <w:szCs w:val="28"/>
        </w:rPr>
        <w:t xml:space="preserve"> депривацию. </w:t>
      </w:r>
      <w:r w:rsidR="00EB7C86">
        <w:rPr>
          <w:rFonts w:ascii="Times New Roman" w:hAnsi="Times New Roman" w:cs="Times New Roman"/>
          <w:sz w:val="28"/>
          <w:szCs w:val="28"/>
        </w:rPr>
        <w:t>В России после гонки за золотым стандартом рубля (когда правительству Витте пришлось прибегнуть к масштабным заимствованиям, да и весь период инвестиционного бума 1890-х гг.</w:t>
      </w:r>
      <w:r w:rsidR="005304C1">
        <w:rPr>
          <w:rFonts w:ascii="Times New Roman" w:hAnsi="Times New Roman" w:cs="Times New Roman"/>
          <w:sz w:val="28"/>
          <w:szCs w:val="28"/>
        </w:rPr>
        <w:t xml:space="preserve"> был компрадорским периодом) к 1905 г. доля иностранного капитала в разных отраслях экономики РИ колебалась от 50 до 90%</w:t>
      </w:r>
      <w:r w:rsidR="00EB7C86">
        <w:rPr>
          <w:rFonts w:ascii="Times New Roman" w:hAnsi="Times New Roman" w:cs="Times New Roman"/>
          <w:sz w:val="28"/>
          <w:szCs w:val="28"/>
        </w:rPr>
        <w:t>.</w:t>
      </w:r>
      <w:r w:rsidR="005304C1">
        <w:rPr>
          <w:rFonts w:ascii="Times New Roman" w:hAnsi="Times New Roman" w:cs="Times New Roman"/>
          <w:sz w:val="28"/>
          <w:szCs w:val="28"/>
        </w:rPr>
        <w:t xml:space="preserve"> Недаром «спонсорами» радикальных партий были промышленники-резиденты. Про «компрадорский накат» в Турции и Китае не надо даже комментариев. </w:t>
      </w:r>
    </w:p>
    <w:p w:rsidR="00192822" w:rsidRDefault="00732972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Результатом во всех случаях становится та или иная версия «импорта конституции», сопровождаемая более или менее выраженным </w:t>
      </w:r>
      <w:r w:rsidR="00041AB5">
        <w:rPr>
          <w:rFonts w:ascii="Times New Roman" w:hAnsi="Times New Roman" w:cs="Times New Roman"/>
          <w:sz w:val="28"/>
          <w:szCs w:val="28"/>
        </w:rPr>
        <w:t xml:space="preserve">низовым </w:t>
      </w:r>
      <w:r>
        <w:rPr>
          <w:rFonts w:ascii="Times New Roman" w:hAnsi="Times New Roman" w:cs="Times New Roman"/>
          <w:sz w:val="28"/>
          <w:szCs w:val="28"/>
        </w:rPr>
        <w:t xml:space="preserve">бунтом против компрадорской аристократии. </w:t>
      </w:r>
    </w:p>
    <w:p w:rsidR="00C326B4" w:rsidRDefault="00192822" w:rsidP="005561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Никуда не дел</w:t>
      </w:r>
      <w:r w:rsidR="00EA43F6">
        <w:rPr>
          <w:rFonts w:ascii="Times New Roman" w:hAnsi="Times New Roman" w:cs="Times New Roman"/>
          <w:sz w:val="28"/>
          <w:szCs w:val="28"/>
        </w:rPr>
        <w:t xml:space="preserve">ись военные конфликты получивших технологии </w:t>
      </w:r>
      <w:proofErr w:type="spellStart"/>
      <w:r w:rsidR="00EA43F6">
        <w:rPr>
          <w:rFonts w:ascii="Times New Roman" w:hAnsi="Times New Roman" w:cs="Times New Roman"/>
          <w:sz w:val="28"/>
          <w:szCs w:val="28"/>
        </w:rPr>
        <w:t>полупериферийных</w:t>
      </w:r>
      <w:proofErr w:type="spellEnd"/>
      <w:r w:rsidR="00EA43F6">
        <w:rPr>
          <w:rFonts w:ascii="Times New Roman" w:hAnsi="Times New Roman" w:cs="Times New Roman"/>
          <w:sz w:val="28"/>
          <w:szCs w:val="28"/>
        </w:rPr>
        <w:t xml:space="preserve"> и периферийных участников КМЭ. В том числе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3F6">
        <w:rPr>
          <w:rFonts w:ascii="Times New Roman" w:hAnsi="Times New Roman" w:cs="Times New Roman"/>
          <w:sz w:val="28"/>
          <w:szCs w:val="28"/>
        </w:rPr>
        <w:t xml:space="preserve">большой </w:t>
      </w:r>
      <w:r>
        <w:rPr>
          <w:rFonts w:ascii="Times New Roman" w:hAnsi="Times New Roman" w:cs="Times New Roman"/>
          <w:sz w:val="28"/>
          <w:szCs w:val="28"/>
        </w:rPr>
        <w:t xml:space="preserve">коалиционный конфликт в рамках терминального кризиса гегемонии. Те общества, которые устояли или не были задеты предыдущим этапом, теперь попадают (опять же) </w:t>
      </w:r>
      <w:r w:rsidR="00EA43F6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фискальн</w:t>
      </w:r>
      <w:r w:rsidR="00EA43F6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пресс</w:t>
      </w:r>
      <w:r w:rsidR="00EA43F6">
        <w:rPr>
          <w:rFonts w:ascii="Times New Roman" w:hAnsi="Times New Roman" w:cs="Times New Roman"/>
          <w:sz w:val="28"/>
          <w:szCs w:val="28"/>
        </w:rPr>
        <w:t xml:space="preserve"> своих правительств</w:t>
      </w:r>
      <w:r>
        <w:rPr>
          <w:rFonts w:ascii="Times New Roman" w:hAnsi="Times New Roman" w:cs="Times New Roman"/>
          <w:sz w:val="28"/>
          <w:szCs w:val="28"/>
        </w:rPr>
        <w:t>. Только в условиях нового военно-технического уклада ни</w:t>
      </w:r>
      <w:r w:rsidR="00EA43F6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EA43F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мобилизаци</w:t>
      </w:r>
      <w:r w:rsidR="00EA43F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иррегуляров</w:t>
      </w:r>
      <w:proofErr w:type="spellEnd"/>
      <w:r w:rsidR="00EA43F6">
        <w:rPr>
          <w:rFonts w:ascii="Times New Roman" w:hAnsi="Times New Roman" w:cs="Times New Roman"/>
          <w:sz w:val="28"/>
          <w:szCs w:val="28"/>
        </w:rPr>
        <w:t xml:space="preserve"> не будет иметь успеха</w:t>
      </w:r>
      <w:r>
        <w:rPr>
          <w:rFonts w:ascii="Times New Roman" w:hAnsi="Times New Roman" w:cs="Times New Roman"/>
          <w:sz w:val="28"/>
          <w:szCs w:val="28"/>
        </w:rPr>
        <w:t>: «налог кровью» в разной пропорции наваливается на все слои</w:t>
      </w:r>
      <w:r w:rsidR="00EA43F6">
        <w:rPr>
          <w:rFonts w:ascii="Times New Roman" w:hAnsi="Times New Roman" w:cs="Times New Roman"/>
          <w:sz w:val="28"/>
          <w:szCs w:val="28"/>
        </w:rPr>
        <w:t xml:space="preserve"> общества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15E2E">
        <w:rPr>
          <w:rFonts w:ascii="Times New Roman" w:hAnsi="Times New Roman" w:cs="Times New Roman"/>
          <w:sz w:val="28"/>
          <w:szCs w:val="28"/>
        </w:rPr>
        <w:t xml:space="preserve">Отсюда – уже вторичная </w:t>
      </w:r>
      <w:bookmarkStart w:id="0" w:name="_GoBack"/>
      <w:bookmarkEnd w:id="0"/>
      <w:r w:rsidR="00C15E2E">
        <w:rPr>
          <w:rFonts w:ascii="Times New Roman" w:hAnsi="Times New Roman" w:cs="Times New Roman"/>
          <w:sz w:val="28"/>
          <w:szCs w:val="28"/>
        </w:rPr>
        <w:t>«красная» волна нестабильности, которая начинается в Китае, России, британской Индии как новый накат республиканизма-конституционализма, но выливается в волну партийных диктатур, в своём переосмысленном виде получи</w:t>
      </w:r>
      <w:r w:rsidR="008700CC">
        <w:rPr>
          <w:rFonts w:ascii="Times New Roman" w:hAnsi="Times New Roman" w:cs="Times New Roman"/>
          <w:sz w:val="28"/>
          <w:szCs w:val="28"/>
        </w:rPr>
        <w:t>в</w:t>
      </w:r>
      <w:r w:rsidR="00C15E2E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8700CC">
        <w:rPr>
          <w:rFonts w:ascii="Times New Roman" w:hAnsi="Times New Roman" w:cs="Times New Roman"/>
          <w:sz w:val="28"/>
          <w:szCs w:val="28"/>
        </w:rPr>
        <w:t xml:space="preserve">в «коричневой волне» 1920-х-1930-х гг.  </w:t>
      </w:r>
    </w:p>
    <w:p w:rsidR="002D19AD" w:rsidRPr="00C326B4" w:rsidRDefault="00C326B4" w:rsidP="00C32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7656" cy="3648973"/>
            <wp:effectExtent l="0" t="0" r="889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324" cy="365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19AD" w:rsidRPr="00C3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A8"/>
    <w:rsid w:val="00041AB5"/>
    <w:rsid w:val="00045E8C"/>
    <w:rsid w:val="00073122"/>
    <w:rsid w:val="000778D5"/>
    <w:rsid w:val="00085BBC"/>
    <w:rsid w:val="000B7F38"/>
    <w:rsid w:val="00111B07"/>
    <w:rsid w:val="0012057F"/>
    <w:rsid w:val="00152D2B"/>
    <w:rsid w:val="0016632C"/>
    <w:rsid w:val="00167371"/>
    <w:rsid w:val="00180459"/>
    <w:rsid w:val="00192822"/>
    <w:rsid w:val="001D08E5"/>
    <w:rsid w:val="00207185"/>
    <w:rsid w:val="0022797C"/>
    <w:rsid w:val="00247084"/>
    <w:rsid w:val="002D19AD"/>
    <w:rsid w:val="00325833"/>
    <w:rsid w:val="00385914"/>
    <w:rsid w:val="004175CB"/>
    <w:rsid w:val="00430A28"/>
    <w:rsid w:val="00472E0A"/>
    <w:rsid w:val="004734DA"/>
    <w:rsid w:val="00493D20"/>
    <w:rsid w:val="004E6344"/>
    <w:rsid w:val="004F7F42"/>
    <w:rsid w:val="005304C1"/>
    <w:rsid w:val="0055613A"/>
    <w:rsid w:val="00596EB2"/>
    <w:rsid w:val="005A4D07"/>
    <w:rsid w:val="005B1001"/>
    <w:rsid w:val="005D0F11"/>
    <w:rsid w:val="005D1C3D"/>
    <w:rsid w:val="005D7F4B"/>
    <w:rsid w:val="006006D2"/>
    <w:rsid w:val="00670958"/>
    <w:rsid w:val="006F4645"/>
    <w:rsid w:val="006F65A8"/>
    <w:rsid w:val="00732972"/>
    <w:rsid w:val="00767484"/>
    <w:rsid w:val="008700CC"/>
    <w:rsid w:val="008C5C49"/>
    <w:rsid w:val="00975C57"/>
    <w:rsid w:val="009D2AB1"/>
    <w:rsid w:val="009E46DC"/>
    <w:rsid w:val="00A0148B"/>
    <w:rsid w:val="00A44398"/>
    <w:rsid w:val="00A5378A"/>
    <w:rsid w:val="00AB0CA6"/>
    <w:rsid w:val="00AC2858"/>
    <w:rsid w:val="00AC3AE8"/>
    <w:rsid w:val="00B00B1D"/>
    <w:rsid w:val="00B2779A"/>
    <w:rsid w:val="00B426A6"/>
    <w:rsid w:val="00B64342"/>
    <w:rsid w:val="00B67050"/>
    <w:rsid w:val="00BE38F1"/>
    <w:rsid w:val="00C11B6E"/>
    <w:rsid w:val="00C15E2E"/>
    <w:rsid w:val="00C17470"/>
    <w:rsid w:val="00C2566B"/>
    <w:rsid w:val="00C326B4"/>
    <w:rsid w:val="00C40E2E"/>
    <w:rsid w:val="00C81797"/>
    <w:rsid w:val="00D02ABA"/>
    <w:rsid w:val="00D041D9"/>
    <w:rsid w:val="00DA3BC8"/>
    <w:rsid w:val="00DF78AD"/>
    <w:rsid w:val="00E129D1"/>
    <w:rsid w:val="00E63071"/>
    <w:rsid w:val="00E82E64"/>
    <w:rsid w:val="00EA43F6"/>
    <w:rsid w:val="00EB7C86"/>
    <w:rsid w:val="00EE38FF"/>
    <w:rsid w:val="00F35248"/>
    <w:rsid w:val="00F44F86"/>
    <w:rsid w:val="00F86266"/>
    <w:rsid w:val="00F92662"/>
    <w:rsid w:val="00FB16FA"/>
    <w:rsid w:val="00FD1434"/>
    <w:rsid w:val="00FD2FBE"/>
    <w:rsid w:val="00FD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537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Стиль1 Знак"/>
    <w:basedOn w:val="a0"/>
    <w:link w:val="1"/>
    <w:rsid w:val="00A53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A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8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537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Стиль1 Знак"/>
    <w:basedOn w:val="a0"/>
    <w:link w:val="1"/>
    <w:rsid w:val="00A53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A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8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F1867-6DFC-4A53-B599-96152716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3123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2024-10-20T21:01:00Z</dcterms:created>
  <dcterms:modified xsi:type="dcterms:W3CDTF">2024-10-20T21:01:00Z</dcterms:modified>
</cp:coreProperties>
</file>